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D2" w:rsidRPr="008A65A2" w:rsidRDefault="001D558D" w:rsidP="002025D2">
      <w:pPr>
        <w:spacing w:after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bookmarkStart w:id="0" w:name="_GoBack"/>
      <w:bookmarkEnd w:id="0"/>
      <w:r w:rsidRPr="008A65A2">
        <w:rPr>
          <w:rFonts w:ascii="Times New Roman" w:eastAsia="方正小标宋简体" w:hAnsi="Times New Roman" w:cs="Times New Roman"/>
          <w:sz w:val="32"/>
          <w:szCs w:val="32"/>
        </w:rPr>
        <w:t>附</w:t>
      </w:r>
      <w:r w:rsidR="00B06659">
        <w:rPr>
          <w:rFonts w:ascii="Times New Roman" w:eastAsia="方正小标宋简体" w:hAnsi="Times New Roman" w:cs="Times New Roman" w:hint="eastAsia"/>
          <w:sz w:val="32"/>
          <w:szCs w:val="32"/>
        </w:rPr>
        <w:t>件二</w:t>
      </w:r>
      <w:r w:rsidRPr="008A65A2">
        <w:rPr>
          <w:rFonts w:ascii="Times New Roman" w:eastAsia="方正小标宋简体" w:hAnsi="Times New Roman" w:cs="Times New Roman"/>
          <w:sz w:val="32"/>
          <w:szCs w:val="32"/>
        </w:rPr>
        <w:t>：</w:t>
      </w:r>
      <w:r w:rsidR="002025D2" w:rsidRPr="008A65A2">
        <w:rPr>
          <w:rFonts w:ascii="Times New Roman" w:eastAsia="方正小标宋简体" w:hAnsi="Times New Roman" w:cs="Times New Roman"/>
          <w:sz w:val="32"/>
          <w:szCs w:val="32"/>
        </w:rPr>
        <w:t>华中农业大学教师岗位聘任中期评估表</w:t>
      </w:r>
    </w:p>
    <w:p w:rsidR="002025D2" w:rsidRPr="008A65A2" w:rsidRDefault="002025D2" w:rsidP="002025D2">
      <w:pPr>
        <w:spacing w:after="0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2025D2" w:rsidRPr="008A65A2" w:rsidRDefault="002025D2" w:rsidP="00141DBF">
      <w:pPr>
        <w:spacing w:afterLines="50"/>
        <w:rPr>
          <w:rFonts w:ascii="Times New Roman" w:eastAsia="仿宋_GB2312" w:hAnsi="Times New Roman" w:cs="Times New Roman"/>
          <w:sz w:val="24"/>
          <w:szCs w:val="24"/>
        </w:rPr>
      </w:pPr>
      <w:r w:rsidRPr="008A65A2">
        <w:rPr>
          <w:rFonts w:ascii="Times New Roman" w:eastAsia="黑体" w:hAnsi="黑体" w:cs="Times New Roman"/>
          <w:sz w:val="24"/>
          <w:szCs w:val="24"/>
        </w:rPr>
        <w:t>学院</w:t>
      </w:r>
      <w:r w:rsidRPr="008A65A2">
        <w:rPr>
          <w:rFonts w:ascii="Times New Roman" w:eastAsia="仿宋_GB2312" w:hAnsi="Times New Roman" w:cs="Times New Roman"/>
          <w:sz w:val="24"/>
          <w:szCs w:val="24"/>
        </w:rPr>
        <w:t>：</w:t>
      </w:r>
      <w:r w:rsidR="00D72257">
        <w:rPr>
          <w:rFonts w:ascii="Times New Roman" w:eastAsia="仿宋_GB2312" w:hAnsi="Times New Roman" w:cs="Times New Roman" w:hint="eastAsia"/>
          <w:sz w:val="24"/>
          <w:szCs w:val="24"/>
        </w:rPr>
        <w:t>动物医学院</w:t>
      </w:r>
    </w:p>
    <w:tbl>
      <w:tblPr>
        <w:tblStyle w:val="a3"/>
        <w:tblW w:w="14927" w:type="dxa"/>
        <w:jc w:val="center"/>
        <w:tblLook w:val="04A0"/>
      </w:tblPr>
      <w:tblGrid>
        <w:gridCol w:w="1035"/>
        <w:gridCol w:w="455"/>
        <w:gridCol w:w="963"/>
        <w:gridCol w:w="1276"/>
        <w:gridCol w:w="1559"/>
        <w:gridCol w:w="584"/>
        <w:gridCol w:w="1259"/>
        <w:gridCol w:w="2976"/>
        <w:gridCol w:w="773"/>
        <w:gridCol w:w="1070"/>
        <w:gridCol w:w="2977"/>
      </w:tblGrid>
      <w:tr w:rsidR="002025D2" w:rsidRPr="008A65A2" w:rsidTr="002025D2">
        <w:trPr>
          <w:trHeight w:hRule="exact" w:val="63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D7225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何启盖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D7225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三级岗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D7225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兽医学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D7225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预防兽医学</w:t>
            </w:r>
          </w:p>
        </w:tc>
      </w:tr>
      <w:tr w:rsidR="002025D2" w:rsidRPr="008A65A2" w:rsidTr="002025D2">
        <w:trPr>
          <w:trHeight w:val="630"/>
          <w:jc w:val="center"/>
        </w:trPr>
        <w:tc>
          <w:tcPr>
            <w:tcW w:w="14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2025D2" w:rsidRPr="008A65A2" w:rsidTr="002025D2">
        <w:trPr>
          <w:trHeight w:hRule="exact" w:val="63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6F340D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中</w:t>
            </w:r>
            <w:r w:rsidR="002025D2" w:rsidRPr="008A65A2">
              <w:rPr>
                <w:rFonts w:ascii="Times New Roman" w:eastAsia="黑体" w:hAnsi="黑体" w:cs="Times New Roman"/>
                <w:sz w:val="24"/>
                <w:szCs w:val="24"/>
              </w:rPr>
              <w:t>期完成情况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存在问题</w:t>
            </w:r>
            <w:r w:rsidR="006F340D" w:rsidRPr="008A65A2">
              <w:rPr>
                <w:rFonts w:ascii="Times New Roman" w:eastAsia="黑体" w:hAnsi="黑体" w:cs="Times New Roman"/>
                <w:sz w:val="24"/>
                <w:szCs w:val="24"/>
              </w:rPr>
              <w:t>与改进</w:t>
            </w: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计划</w:t>
            </w:r>
          </w:p>
        </w:tc>
      </w:tr>
      <w:tr w:rsidR="002025D2" w:rsidRPr="008A65A2" w:rsidTr="00383E2A">
        <w:trPr>
          <w:trHeight w:hRule="exact" w:val="123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B52A5" w:rsidRDefault="00D72257" w:rsidP="00383E2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7225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协助预防兽医学二级学科学风建设学术氛围良好，学风端正，教师和学生无违反职业道德规范和学术不端行为发生。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B86ADC" w:rsidP="00D7225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到目前为止，本人和指导的学生没有</w:t>
            </w:r>
            <w:r w:rsidRPr="00D7225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违反职业道德规范和学术不端行为发生。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C67F54" w:rsidRDefault="004B7B10">
            <w:pP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继续</w:t>
            </w:r>
            <w:r w:rsidR="00C67F54" w:rsidRPr="00C67F54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严格要求自己和学生，杜绝违反职业道德规范和学术不端行</w:t>
            </w:r>
            <w:r w:rsidR="00C67F54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2025D2" w:rsidRPr="008A65A2" w:rsidTr="00C9449B">
        <w:trPr>
          <w:trHeight w:hRule="exact" w:val="126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D72257" w:rsidRDefault="00D72257" w:rsidP="00383E2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7225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担任</w:t>
            </w:r>
            <w:r w:rsidRPr="00D7225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2012</w:t>
            </w:r>
            <w:r w:rsidRPr="00D7225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级动医</w:t>
            </w:r>
            <w:r w:rsidRPr="00D7225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D7225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班班主任，所带班级和所指导研究生无重大责任事故发生，学生健康成长，品行优良。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922F9D" w:rsidP="00922F9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2016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年被学校评为优秀班主任和</w:t>
            </w:r>
            <w:r w:rsidR="00C9449B" w:rsidRPr="00C9449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研究</w:t>
            </w:r>
            <w:r w:rsidR="00C9449B" w:rsidRPr="00C9449B">
              <w:rPr>
                <w:rFonts w:ascii="Times New Roman" w:eastAsia="仿宋" w:hAnsi="Times New Roman" w:cs="Times New Roman"/>
                <w:sz w:val="24"/>
                <w:szCs w:val="24"/>
              </w:rPr>
              <w:t>生就业工作</w:t>
            </w:r>
            <w:r w:rsidR="00C9449B" w:rsidRPr="00C9449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贡献奖</w:t>
            </w:r>
            <w:r w:rsidR="00C9449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  <w:r w:rsidR="000432C7" w:rsidRPr="00C67F5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本班</w:t>
            </w:r>
            <w:r w:rsidR="000432C7" w:rsidRPr="00C67F54">
              <w:rPr>
                <w:rFonts w:ascii="Times New Roman" w:eastAsia="仿宋" w:hAnsi="Times New Roman" w:cs="Times New Roman"/>
                <w:sz w:val="24"/>
                <w:szCs w:val="24"/>
              </w:rPr>
              <w:t>被评为优秀班风建设先进集体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4B7B10" w:rsidP="00141DB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完成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2012E1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班</w:t>
            </w:r>
            <w:r w:rsidR="00C67F5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学生毕业工作</w:t>
            </w:r>
            <w:r w:rsidR="00141DB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E33017" w:rsidRPr="008A65A2" w:rsidTr="00C9449B">
        <w:trPr>
          <w:trHeight w:hRule="exact" w:val="183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教学工作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B52A5" w:rsidRDefault="00D72257" w:rsidP="00383E2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7225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面向本科生讲授《兽医学》、《家畜传染病学》课程，每年不少于</w:t>
            </w:r>
            <w:r w:rsidRPr="00D7225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</w:t>
            </w:r>
            <w:r w:rsidRPr="00D7225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学时，教学效果良好，学生评教位无位于同职称教师后</w:t>
            </w:r>
            <w:r w:rsidRPr="00D7225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10%</w:t>
            </w:r>
            <w:r w:rsidRPr="00D7225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记录；推进</w:t>
            </w:r>
            <w:bookmarkStart w:id="1" w:name="OLE_LINK1"/>
            <w:bookmarkStart w:id="2" w:name="OLE_LINK2"/>
            <w:bookmarkStart w:id="3" w:name="OLE_LINK3"/>
            <w:r w:rsidRPr="00D7225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《兽医学》</w:t>
            </w:r>
            <w:bookmarkEnd w:id="1"/>
            <w:bookmarkEnd w:id="2"/>
            <w:bookmarkEnd w:id="3"/>
            <w:r w:rsidRPr="00D7225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精品课程建设，新编</w:t>
            </w:r>
            <w:r w:rsidRPr="00D7225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D7225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本专业课教材。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26" w:rsidRDefault="0034255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面向学生</w:t>
            </w:r>
            <w:r w:rsidR="009E16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讲课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学时：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2014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</w:t>
            </w:r>
            <w:r w:rsidR="009E16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64.5</w:t>
            </w:r>
            <w:r w:rsidR="009E16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学时；</w:t>
            </w:r>
            <w:r w:rsidR="009E16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2015</w:t>
            </w:r>
            <w:r w:rsidR="009E16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</w:t>
            </w:r>
            <w:r w:rsidR="009E16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52.2</w:t>
            </w:r>
            <w:r w:rsidR="009E16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学时；</w:t>
            </w:r>
            <w:r w:rsidR="009E16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2016</w:t>
            </w:r>
            <w:r w:rsidR="009E16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</w:t>
            </w:r>
            <w:r w:rsidR="009E16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41.8</w:t>
            </w:r>
            <w:r w:rsidR="009E16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学时。</w:t>
            </w:r>
          </w:p>
          <w:p w:rsidR="00E33017" w:rsidRPr="00D72257" w:rsidRDefault="0034255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学生评分：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2014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93.17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分，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1/110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2015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92.41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分，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35/121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2016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92.25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分，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63/133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4B7B1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聘期内</w:t>
            </w:r>
            <w:r w:rsidR="00C67F5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完成</w:t>
            </w:r>
            <w:r w:rsidR="00C67F54" w:rsidRPr="00D7225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《兽医学》</w:t>
            </w:r>
            <w:r w:rsidR="00C67F5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教材的出版</w:t>
            </w:r>
          </w:p>
        </w:tc>
      </w:tr>
      <w:tr w:rsidR="00E33017" w:rsidRPr="008A65A2" w:rsidTr="00383E2A">
        <w:trPr>
          <w:trHeight w:hRule="exact" w:val="184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人才培养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B52A5" w:rsidRDefault="008B52A5" w:rsidP="00383E2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B52A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指导本科毕业生</w:t>
            </w:r>
            <w:r w:rsidRPr="008B52A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15-20</w:t>
            </w:r>
            <w:r w:rsidRPr="008B52A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名、硕士毕业生</w:t>
            </w:r>
            <w:r w:rsidRPr="008B52A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15-20</w:t>
            </w:r>
            <w:r w:rsidRPr="008B52A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名、博士毕业生</w:t>
            </w:r>
            <w:r w:rsidRPr="008B52A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3-4</w:t>
            </w:r>
            <w:r w:rsidRPr="008B52A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名、暑期社会实践学生</w:t>
            </w:r>
            <w:r w:rsidRPr="008B52A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 w:rsidRPr="008B52A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名；指导大学生课外学术、创业竞赛项目</w:t>
            </w:r>
            <w:r w:rsidRPr="008B52A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8B52A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E2" w:rsidRDefault="009E1626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2014-2016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年，指导本科毕业</w:t>
            </w:r>
            <w:r w:rsidR="00181DF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论文</w:t>
            </w:r>
            <w:r w:rsidR="00181DF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16 </w:t>
            </w:r>
            <w:r w:rsidR="00181DF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名，硕士毕业</w:t>
            </w:r>
            <w:r w:rsidR="002C270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="005D311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</w:t>
            </w:r>
            <w:r w:rsidR="00181DF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</w:t>
            </w:r>
            <w:r w:rsidR="005D311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(</w:t>
            </w:r>
            <w:r w:rsidR="005D311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其中，转博士</w:t>
            </w:r>
            <w:r w:rsidR="005D311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 w:rsidR="005D311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</w:t>
            </w:r>
            <w:r w:rsidR="005D311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)</w:t>
            </w:r>
            <w:r w:rsidR="00181DF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，博士毕业</w:t>
            </w:r>
            <w:r w:rsidR="002C270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</w:t>
            </w:r>
            <w:r w:rsidR="00181DF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名，署期社会实践学生</w:t>
            </w:r>
            <w:r w:rsidR="00C67F54" w:rsidRPr="00EB1560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6</w:t>
            </w:r>
            <w:r w:rsidR="00181DF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名，指导学生</w:t>
            </w:r>
            <w:r w:rsidR="00181DF3" w:rsidRPr="008B52A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课外学术、创业竞赛项目</w:t>
            </w:r>
            <w:r w:rsidR="00181DF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 w:rsidR="00181DF3" w:rsidRPr="008B52A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</w:t>
            </w:r>
            <w:r w:rsidR="005D311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 w:rsidR="005D311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SRF</w:t>
            </w:r>
            <w:r w:rsidR="005D311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  <w:r w:rsidR="00181DF3" w:rsidRPr="008B52A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C67F54" w:rsidRDefault="00800C2D">
            <w:pPr>
              <w:spacing w:after="20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完成。</w:t>
            </w:r>
          </w:p>
        </w:tc>
      </w:tr>
      <w:tr w:rsidR="00E33017" w:rsidRPr="008A65A2" w:rsidTr="00383E2A">
        <w:trPr>
          <w:trHeight w:hRule="exact" w:val="397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科学研究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Default="008B52A5" w:rsidP="008B52A5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B52A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聘期内，以通讯或第一作者在本学科主流期刊发表论文，</w:t>
            </w:r>
            <w:r w:rsidRPr="008B52A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SCI</w:t>
            </w:r>
            <w:r w:rsidRPr="008B52A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论文累计</w:t>
            </w:r>
            <w:r w:rsidRPr="008B52A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IF</w:t>
            </w:r>
            <w:r w:rsidRPr="008B52A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不少于</w:t>
            </w:r>
            <w:r w:rsidRPr="008B52A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20.0</w:t>
            </w:r>
            <w:r w:rsidRPr="008B52A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，其中单篇</w:t>
            </w:r>
            <w:r w:rsidRPr="008B52A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IF</w:t>
            </w:r>
            <w:r w:rsidRPr="008B52A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大于的</w:t>
            </w:r>
            <w:r w:rsidRPr="008B52A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5.0</w:t>
            </w:r>
            <w:r w:rsidRPr="008B52A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论文不少于</w:t>
            </w:r>
            <w:r w:rsidRPr="008B52A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8B52A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篇（或单篇</w:t>
            </w:r>
            <w:r w:rsidRPr="008B52A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IF</w:t>
            </w:r>
            <w:r w:rsidRPr="008B52A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大于</w:t>
            </w:r>
            <w:r w:rsidRPr="008B52A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3.0</w:t>
            </w:r>
            <w:r w:rsidRPr="008B52A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的论文不少于</w:t>
            </w:r>
            <w:r w:rsidRPr="008B52A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 w:rsidRPr="008B52A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篇、或一区论文不少于</w:t>
            </w:r>
            <w:r w:rsidRPr="008B52A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 w:rsidRPr="008B52A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篇），获得国家自然科学基金面上项目或其他省部级课题</w:t>
            </w:r>
            <w:r w:rsidRPr="008B52A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8B52A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项或横向课题</w:t>
            </w:r>
            <w:r w:rsidRPr="008B52A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4-5</w:t>
            </w:r>
            <w:r w:rsidRPr="008B52A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项，获省部级及以上科研成果奖励</w:t>
            </w:r>
            <w:r w:rsidRPr="008B52A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8B52A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  <w:p w:rsidR="008B52A5" w:rsidRPr="008B52A5" w:rsidRDefault="008B52A5" w:rsidP="00383E2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B52A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认真指导科研团队和中青年教师开展科研工作，团队获批</w:t>
            </w:r>
            <w:r w:rsidRPr="008B52A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1-2</w:t>
            </w:r>
            <w:r w:rsidRPr="008B52A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项国家自然科学基金等国家项目。本人和团队成员的科研经费累计</w:t>
            </w:r>
            <w:r w:rsidRPr="008B52A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300-400</w:t>
            </w:r>
            <w:r w:rsidRPr="008B52A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万元。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Default="00B9068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2014-2016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年，发表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SCI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论文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篇，</w:t>
            </w:r>
            <w:r w:rsidRPr="008B52A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累计</w:t>
            </w:r>
            <w:r w:rsidRPr="008B52A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IF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31.784.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（其中</w:t>
            </w:r>
            <w:r w:rsidRPr="008B52A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单篇</w:t>
            </w:r>
            <w:r w:rsidRPr="008B52A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IF</w:t>
            </w:r>
            <w:r w:rsidRPr="008B52A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大于的</w:t>
            </w:r>
            <w:r w:rsidRPr="008B52A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5.0</w:t>
            </w:r>
            <w:r w:rsidRPr="008B52A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论文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篇，</w:t>
            </w:r>
            <w:r w:rsidRPr="008B52A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单篇</w:t>
            </w:r>
            <w:r w:rsidRPr="008B52A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IF</w:t>
            </w:r>
            <w:r w:rsidRPr="008B52A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大于</w:t>
            </w:r>
            <w:r w:rsidRPr="008B52A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3.0</w:t>
            </w:r>
            <w:r w:rsidRPr="008B52A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的论文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篇。）</w:t>
            </w:r>
          </w:p>
          <w:p w:rsidR="00916565" w:rsidRDefault="00AD4A31" w:rsidP="00916565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获国家科技进步二等奖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3/</w:t>
            </w:r>
            <w:r w:rsidR="009568D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15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），湖北省科技进步一等奖</w:t>
            </w:r>
            <w:r w:rsidR="00FA24D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</w:t>
            </w:r>
            <w:r w:rsidR="0091656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 w:rsidR="00FA24D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4/15</w:t>
            </w:r>
            <w:r w:rsidR="00FA24D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和</w:t>
            </w:r>
            <w:r w:rsidR="009568D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14/15</w:t>
            </w:r>
            <w:r w:rsidR="0091656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  <w:r w:rsidR="009568D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  <w:p w:rsidR="00800C2D" w:rsidRDefault="00B716BF" w:rsidP="00916565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350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2015</w:t>
            </w:r>
            <w:r w:rsidRPr="006A350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年，出版著作</w:t>
            </w:r>
            <w:r w:rsidRPr="006A350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 w:rsidRPr="006A350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本</w:t>
            </w:r>
            <w:r w:rsidR="006A350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  <w:r w:rsidRPr="006A350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《伪狂犬病》主编、《中国生猪产业技术创新与发展》副主编。</w:t>
            </w:r>
          </w:p>
          <w:p w:rsidR="00B90682" w:rsidRPr="008A65A2" w:rsidRDefault="009568D9" w:rsidP="005D311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获得</w:t>
            </w:r>
            <w:r w:rsidR="0091656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国家级项目</w:t>
            </w:r>
            <w:r w:rsidR="005D311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 w:rsidR="0091656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项，其他项目</w:t>
            </w:r>
            <w:r w:rsidR="005D311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7</w:t>
            </w:r>
            <w:r w:rsidR="0091656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项，总到账经费</w:t>
            </w:r>
            <w:r w:rsidR="005D311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614.204</w:t>
            </w:r>
            <w:r w:rsidR="0091656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万元。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E2" w:rsidRDefault="00800C2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完成</w:t>
            </w:r>
            <w:r w:rsidR="00B716B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E33017" w:rsidRPr="008A65A2" w:rsidTr="00383E2A">
        <w:trPr>
          <w:trHeight w:hRule="exact" w:val="212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383E2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83E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聘期内，指导青年教师陈品、孟宪荣和徐晓娟等提高教学、科研能力；带领并积极支持学科或团队成员开展高水平的国际交流与合作，聘期内</w:t>
            </w:r>
            <w:r w:rsidRPr="00383E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50%</w:t>
            </w:r>
            <w:r w:rsidRPr="00383E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以上成员至少参加</w:t>
            </w:r>
            <w:r w:rsidRPr="00383E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383E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次及以上国际学术交流或科研合作。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5D3110" w:rsidP="005D311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团队成员</w:t>
            </w:r>
            <w:r w:rsidR="00450985" w:rsidRPr="00383E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徐晓娟</w:t>
            </w:r>
            <w:r w:rsidR="0045098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到美国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完成</w:t>
            </w:r>
            <w:r w:rsidRPr="00383E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科研合作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年、罗锐到</w:t>
            </w:r>
            <w:r w:rsidR="0045098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荷兰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完成</w:t>
            </w:r>
            <w:r w:rsidR="00450985" w:rsidRPr="00383E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科研合作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</w:t>
            </w:r>
            <w:r w:rsidR="00450985" w:rsidRPr="00383E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  <w:r w:rsidR="00F314C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聘期</w:t>
            </w:r>
            <w:r w:rsidR="00F314C3">
              <w:rPr>
                <w:rFonts w:ascii="Times New Roman" w:eastAsia="仿宋" w:hAnsi="Times New Roman" w:cs="Times New Roman"/>
                <w:sz w:val="24"/>
                <w:szCs w:val="24"/>
              </w:rPr>
              <w:t>内，孟宪荣老师获批国家自然科学基金</w:t>
            </w:r>
            <w:r w:rsidR="00F314C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="00F314C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</w:t>
            </w:r>
            <w:r w:rsidR="00F314C3">
              <w:rPr>
                <w:rFonts w:ascii="Times New Roman" w:eastAsia="仿宋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B156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完成</w:t>
            </w:r>
            <w:r w:rsidR="00B86AB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E33017" w:rsidRPr="008A65A2" w:rsidTr="00383E2A">
        <w:trPr>
          <w:trHeight w:hRule="exact" w:val="2973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383E2A" w:rsidRDefault="00383E2A" w:rsidP="00383E2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83E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积极参与“扬翔集团校企项目”和服务国内规模猪场达到</w:t>
            </w:r>
            <w:r w:rsidRPr="00383E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80-90</w:t>
            </w:r>
            <w:r w:rsidRPr="00383E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场次，每年主持和参加各种养殖技术培训班</w:t>
            </w:r>
            <w:r w:rsidRPr="00383E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15-20</w:t>
            </w:r>
            <w:r w:rsidRPr="00383E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次，取得良好的社会效应；不以任何方式拒绝或消极参与学院其他公共事务。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E2" w:rsidRDefault="009568D9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参加</w:t>
            </w:r>
            <w:r w:rsidRPr="00383E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“扬翔集团校企项目”</w:t>
            </w:r>
            <w:r w:rsidR="0045098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、作为</w:t>
            </w:r>
            <w:r w:rsidR="00450985" w:rsidRPr="0045098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国家生猪产业技术体系岗位专家</w:t>
            </w:r>
            <w:r w:rsidRPr="00383E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服务国内规模猪场</w:t>
            </w:r>
            <w:r w:rsidR="0045098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累计</w:t>
            </w:r>
            <w:r w:rsidRPr="00383E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达到</w:t>
            </w:r>
            <w:r w:rsidR="004B7B10" w:rsidRPr="00EB1560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96</w:t>
            </w:r>
            <w:r w:rsidRPr="00383E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场次，</w:t>
            </w:r>
            <w:r w:rsidR="005B0ED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 w:rsidR="005B0EDB" w:rsidRPr="00383E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</w:t>
            </w:r>
            <w:r w:rsidRPr="00383E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主持和参加各种养殖技术培训班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７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6</w:t>
            </w:r>
            <w:r w:rsidRPr="00383E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次</w:t>
            </w:r>
            <w:r w:rsidR="0045098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  <w:r w:rsidR="00F314C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</w:t>
            </w:r>
            <w:r w:rsidR="00F314C3">
              <w:rPr>
                <w:rFonts w:ascii="Times New Roman" w:eastAsia="仿宋" w:hAnsi="Times New Roman" w:cs="Times New Roman"/>
                <w:sz w:val="24"/>
                <w:szCs w:val="24"/>
              </w:rPr>
              <w:t>学院的研究生复试</w:t>
            </w:r>
            <w:r w:rsidR="00F314C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和</w:t>
            </w:r>
            <w:r w:rsidR="00F314C3">
              <w:rPr>
                <w:rFonts w:ascii="Times New Roman" w:eastAsia="仿宋" w:hAnsi="Times New Roman" w:cs="Times New Roman"/>
                <w:sz w:val="24"/>
                <w:szCs w:val="24"/>
              </w:rPr>
              <w:t>答辩工作。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800C2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完成</w:t>
            </w:r>
            <w:r w:rsidR="00B86AB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E33017" w:rsidRPr="008A65A2" w:rsidTr="002025D2">
        <w:trPr>
          <w:trHeight w:hRule="exact" w:val="7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各级单位</w:t>
            </w:r>
          </w:p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E33017" w:rsidRPr="008A65A2" w:rsidTr="00213A6E">
        <w:trPr>
          <w:trHeight w:hRule="exact" w:val="25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213A6E">
        <w:trPr>
          <w:trHeight w:hRule="exact" w:val="254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5252D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后期</w:t>
            </w:r>
            <w:r w:rsidR="00E33017" w:rsidRPr="008A65A2">
              <w:rPr>
                <w:rFonts w:ascii="Times New Roman" w:eastAsia="黑体" w:hAnsi="黑体" w:cs="Times New Roman"/>
                <w:sz w:val="24"/>
                <w:szCs w:val="24"/>
              </w:rPr>
              <w:t>工作</w:t>
            </w:r>
          </w:p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213A6E">
        <w:trPr>
          <w:trHeight w:hRule="exact" w:val="282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签名：日期：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公章：日期：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公章：日期：</w:t>
            </w:r>
          </w:p>
        </w:tc>
      </w:tr>
    </w:tbl>
    <w:p w:rsidR="001D558D" w:rsidRPr="008A65A2" w:rsidRDefault="001D558D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610004" w:rsidRPr="008A65A2" w:rsidRDefault="00610004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sectPr w:rsidR="00610004" w:rsidRPr="008A65A2" w:rsidSect="00B37B77">
      <w:headerReference w:type="default" r:id="rId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B10" w:rsidRDefault="00FD6B10" w:rsidP="00D80CB3">
      <w:pPr>
        <w:spacing w:after="0"/>
      </w:pPr>
      <w:r>
        <w:separator/>
      </w:r>
    </w:p>
  </w:endnote>
  <w:endnote w:type="continuationSeparator" w:id="1">
    <w:p w:rsidR="00FD6B10" w:rsidRDefault="00FD6B10" w:rsidP="00D80CB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方正姚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B10" w:rsidRDefault="00FD6B10" w:rsidP="00D80CB3">
      <w:pPr>
        <w:spacing w:after="0"/>
      </w:pPr>
      <w:r>
        <w:separator/>
      </w:r>
    </w:p>
  </w:footnote>
  <w:footnote w:type="continuationSeparator" w:id="1">
    <w:p w:rsidR="00FD6B10" w:rsidRDefault="00FD6B10" w:rsidP="00D80CB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40D" w:rsidRPr="005B466F" w:rsidRDefault="006F340D" w:rsidP="00554B25">
    <w:pPr>
      <w:pStyle w:val="a4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E">
    <w15:presenceInfo w15:providerId="None" w15:userId="H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720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1050"/>
    <w:rsid w:val="00017960"/>
    <w:rsid w:val="0003298F"/>
    <w:rsid w:val="000432C7"/>
    <w:rsid w:val="0009280E"/>
    <w:rsid w:val="000C06E2"/>
    <w:rsid w:val="000D1792"/>
    <w:rsid w:val="000F4818"/>
    <w:rsid w:val="00106CDD"/>
    <w:rsid w:val="001153CF"/>
    <w:rsid w:val="00124621"/>
    <w:rsid w:val="00141DBF"/>
    <w:rsid w:val="00180685"/>
    <w:rsid w:val="00181DF3"/>
    <w:rsid w:val="0018414E"/>
    <w:rsid w:val="0018420D"/>
    <w:rsid w:val="00191521"/>
    <w:rsid w:val="00195F28"/>
    <w:rsid w:val="001C67AE"/>
    <w:rsid w:val="001D558D"/>
    <w:rsid w:val="002025D2"/>
    <w:rsid w:val="00211F19"/>
    <w:rsid w:val="00213A6E"/>
    <w:rsid w:val="00214D70"/>
    <w:rsid w:val="002404DB"/>
    <w:rsid w:val="0026486E"/>
    <w:rsid w:val="0029409F"/>
    <w:rsid w:val="002B20DB"/>
    <w:rsid w:val="002B48FF"/>
    <w:rsid w:val="002B70B9"/>
    <w:rsid w:val="002B7544"/>
    <w:rsid w:val="002C2706"/>
    <w:rsid w:val="002C65B3"/>
    <w:rsid w:val="002D1335"/>
    <w:rsid w:val="002E79C9"/>
    <w:rsid w:val="0030535B"/>
    <w:rsid w:val="0030770C"/>
    <w:rsid w:val="003166B3"/>
    <w:rsid w:val="00320338"/>
    <w:rsid w:val="00323B43"/>
    <w:rsid w:val="00331861"/>
    <w:rsid w:val="00332111"/>
    <w:rsid w:val="0033378E"/>
    <w:rsid w:val="003364FE"/>
    <w:rsid w:val="00342552"/>
    <w:rsid w:val="00352200"/>
    <w:rsid w:val="00356D60"/>
    <w:rsid w:val="00367E50"/>
    <w:rsid w:val="00383E2A"/>
    <w:rsid w:val="00391CE7"/>
    <w:rsid w:val="003D37D8"/>
    <w:rsid w:val="003E2A3C"/>
    <w:rsid w:val="0040100D"/>
    <w:rsid w:val="00411227"/>
    <w:rsid w:val="00426133"/>
    <w:rsid w:val="004358AB"/>
    <w:rsid w:val="004400E4"/>
    <w:rsid w:val="00450985"/>
    <w:rsid w:val="0047622C"/>
    <w:rsid w:val="004B7B10"/>
    <w:rsid w:val="004D1925"/>
    <w:rsid w:val="005252D7"/>
    <w:rsid w:val="005301EE"/>
    <w:rsid w:val="005524C9"/>
    <w:rsid w:val="00554B25"/>
    <w:rsid w:val="005A5472"/>
    <w:rsid w:val="005B0027"/>
    <w:rsid w:val="005B0EDB"/>
    <w:rsid w:val="005B27F5"/>
    <w:rsid w:val="005B466F"/>
    <w:rsid w:val="005D3110"/>
    <w:rsid w:val="005D4CA0"/>
    <w:rsid w:val="005E2E77"/>
    <w:rsid w:val="005F36AC"/>
    <w:rsid w:val="005F5607"/>
    <w:rsid w:val="00600AF5"/>
    <w:rsid w:val="00605A33"/>
    <w:rsid w:val="00610004"/>
    <w:rsid w:val="0063541C"/>
    <w:rsid w:val="006A3509"/>
    <w:rsid w:val="006B2106"/>
    <w:rsid w:val="006C4AE5"/>
    <w:rsid w:val="006D322A"/>
    <w:rsid w:val="006F340D"/>
    <w:rsid w:val="00700DAA"/>
    <w:rsid w:val="00722225"/>
    <w:rsid w:val="00724482"/>
    <w:rsid w:val="00724931"/>
    <w:rsid w:val="00730A5E"/>
    <w:rsid w:val="007367A8"/>
    <w:rsid w:val="00750A46"/>
    <w:rsid w:val="00766594"/>
    <w:rsid w:val="00777ABE"/>
    <w:rsid w:val="007800B9"/>
    <w:rsid w:val="00795AB7"/>
    <w:rsid w:val="007A30A2"/>
    <w:rsid w:val="007A45E0"/>
    <w:rsid w:val="007C6E94"/>
    <w:rsid w:val="007D0E41"/>
    <w:rsid w:val="007D2A99"/>
    <w:rsid w:val="007E32E2"/>
    <w:rsid w:val="007E4570"/>
    <w:rsid w:val="007F61F2"/>
    <w:rsid w:val="00800C2D"/>
    <w:rsid w:val="00810FD8"/>
    <w:rsid w:val="00851ECA"/>
    <w:rsid w:val="00887CA3"/>
    <w:rsid w:val="008A65A2"/>
    <w:rsid w:val="008A694A"/>
    <w:rsid w:val="008B52A5"/>
    <w:rsid w:val="008B561E"/>
    <w:rsid w:val="008B70D7"/>
    <w:rsid w:val="008B7726"/>
    <w:rsid w:val="008C7503"/>
    <w:rsid w:val="008D6781"/>
    <w:rsid w:val="00904059"/>
    <w:rsid w:val="00916565"/>
    <w:rsid w:val="00922B48"/>
    <w:rsid w:val="00922F9D"/>
    <w:rsid w:val="009263F4"/>
    <w:rsid w:val="009443E0"/>
    <w:rsid w:val="009555B3"/>
    <w:rsid w:val="009568D9"/>
    <w:rsid w:val="0097258E"/>
    <w:rsid w:val="00973924"/>
    <w:rsid w:val="00974E49"/>
    <w:rsid w:val="0097690B"/>
    <w:rsid w:val="00983E6C"/>
    <w:rsid w:val="0099132C"/>
    <w:rsid w:val="009A2806"/>
    <w:rsid w:val="009C7C1C"/>
    <w:rsid w:val="009E1626"/>
    <w:rsid w:val="009E55FA"/>
    <w:rsid w:val="009F2BC3"/>
    <w:rsid w:val="00A06DCE"/>
    <w:rsid w:val="00A12DE4"/>
    <w:rsid w:val="00A83680"/>
    <w:rsid w:val="00AD11A7"/>
    <w:rsid w:val="00AD4A31"/>
    <w:rsid w:val="00AD56ED"/>
    <w:rsid w:val="00AF05C0"/>
    <w:rsid w:val="00B06659"/>
    <w:rsid w:val="00B12593"/>
    <w:rsid w:val="00B14AE2"/>
    <w:rsid w:val="00B25A19"/>
    <w:rsid w:val="00B37B77"/>
    <w:rsid w:val="00B66335"/>
    <w:rsid w:val="00B716BF"/>
    <w:rsid w:val="00B8321A"/>
    <w:rsid w:val="00B869F7"/>
    <w:rsid w:val="00B86AB6"/>
    <w:rsid w:val="00B86ADC"/>
    <w:rsid w:val="00B87BAE"/>
    <w:rsid w:val="00B90682"/>
    <w:rsid w:val="00C610E0"/>
    <w:rsid w:val="00C67F54"/>
    <w:rsid w:val="00C74A45"/>
    <w:rsid w:val="00C92526"/>
    <w:rsid w:val="00C9449B"/>
    <w:rsid w:val="00C96EAC"/>
    <w:rsid w:val="00CB0304"/>
    <w:rsid w:val="00CB31FF"/>
    <w:rsid w:val="00CC4975"/>
    <w:rsid w:val="00D27322"/>
    <w:rsid w:val="00D31D50"/>
    <w:rsid w:val="00D3613E"/>
    <w:rsid w:val="00D3745F"/>
    <w:rsid w:val="00D72257"/>
    <w:rsid w:val="00D80CB3"/>
    <w:rsid w:val="00D917B8"/>
    <w:rsid w:val="00DA00C9"/>
    <w:rsid w:val="00DA3AD7"/>
    <w:rsid w:val="00DA69F1"/>
    <w:rsid w:val="00DE2CC4"/>
    <w:rsid w:val="00DE6EDD"/>
    <w:rsid w:val="00E05518"/>
    <w:rsid w:val="00E2280A"/>
    <w:rsid w:val="00E33017"/>
    <w:rsid w:val="00E36A61"/>
    <w:rsid w:val="00E76F86"/>
    <w:rsid w:val="00E81128"/>
    <w:rsid w:val="00E9204A"/>
    <w:rsid w:val="00EB1560"/>
    <w:rsid w:val="00EC7F16"/>
    <w:rsid w:val="00F2459E"/>
    <w:rsid w:val="00F27B1E"/>
    <w:rsid w:val="00F314C3"/>
    <w:rsid w:val="00F35923"/>
    <w:rsid w:val="00F53ED9"/>
    <w:rsid w:val="00F71E38"/>
    <w:rsid w:val="00F86F36"/>
    <w:rsid w:val="00FA24D1"/>
    <w:rsid w:val="00FC3AB4"/>
    <w:rsid w:val="00FD141D"/>
    <w:rsid w:val="00FD6B10"/>
    <w:rsid w:val="00FE6CB5"/>
    <w:rsid w:val="00FF1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0CB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0CB3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414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414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6F340D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6F340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F340D"/>
  </w:style>
  <w:style w:type="character" w:customStyle="1" w:styleId="Char2">
    <w:name w:val="批注文字 Char"/>
    <w:basedOn w:val="a0"/>
    <w:link w:val="a9"/>
    <w:uiPriority w:val="99"/>
    <w:semiHidden/>
    <w:rsid w:val="006F340D"/>
    <w:rPr>
      <w:rFonts w:ascii="Tahoma" w:hAnsi="Tahoma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F340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F340D"/>
    <w:rPr>
      <w:rFonts w:ascii="Tahoma" w:hAnsi="Tahom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237</Words>
  <Characters>1351</Characters>
  <Application>Microsoft Office Word</Application>
  <DocSecurity>0</DocSecurity>
  <Lines>11</Lines>
  <Paragraphs>3</Paragraphs>
  <ScaleCrop>false</ScaleCrop>
  <Company>shendu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11</cp:revision>
  <cp:lastPrinted>2017-04-25T07:09:00Z</cp:lastPrinted>
  <dcterms:created xsi:type="dcterms:W3CDTF">2017-04-24T14:01:00Z</dcterms:created>
  <dcterms:modified xsi:type="dcterms:W3CDTF">2017-04-27T09:04:00Z</dcterms:modified>
</cp:coreProperties>
</file>