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594DD2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B545E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987"/>
        <w:gridCol w:w="856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304C3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余梅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B54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教授三级岗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B54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B54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动物遗传育种与繁殖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F65AA6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F65AA6">
        <w:trPr>
          <w:trHeight w:hRule="exact" w:val="18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积极参与（动物遗传育种）学科学风建设、教师职业道德规范的宣传教育、监督管理工作。协助研究制定并采取相关措施，营造积极向上、崇尚学术、勇于探索、追求真理、自由</w:t>
            </w:r>
            <w:proofErr w:type="gramStart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唯真的</w:t>
            </w:r>
            <w:proofErr w:type="gramEnd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学术氛围。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完成良好</w:t>
            </w:r>
            <w:r w:rsidR="00F65A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F65AA6">
        <w:trPr>
          <w:trHeight w:hRule="exact" w:val="183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积极参与（动物遗传育种）学科教师从事学生思想政治教育与学生管理工作，在教学科研等工作中坚持学为人师、行为示范，以高尚的道德情操和社会主义核心价值观引领和培育学生健康成长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65AA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完成良好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承担本科生教学和研究生培养工作，面向本科生讲授《生物统计附试验设计》、《兽医统计及试验设计》课程，每年不少于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学时，教学效果良好，学生评教位</w:t>
            </w:r>
            <w:proofErr w:type="gramStart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4" w:rsidRDefault="00F65AA6" w:rsidP="00E123B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主讲两门本科生必修课级一门研究生选修课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E123B4">
              <w:rPr>
                <w:rFonts w:ascii="Times New Roman" w:eastAsia="仿宋" w:hAnsi="Times New Roman" w:cs="Times New Roman"/>
                <w:sz w:val="24"/>
                <w:szCs w:val="24"/>
              </w:rPr>
              <w:t>2014</w:t>
            </w:r>
            <w:r w:rsidR="00E123B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年课堂讲授教学工作量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134.9</w:t>
            </w:r>
            <w:r w:rsidR="00E123B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标准学时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123B4" w:rsidRDefault="00E123B4" w:rsidP="00E123B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年课堂讲授教学工作量</w:t>
            </w:r>
            <w:r w:rsidR="005E6A4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90.8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标准学时</w:t>
            </w:r>
            <w:r w:rsidR="00F65A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123B4" w:rsidRDefault="00E123B4" w:rsidP="00E123B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年课堂讲授教学工作量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103.5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标准学时</w:t>
            </w:r>
            <w:r w:rsidR="00F65A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F65AA6" w:rsidRDefault="00F65AA6" w:rsidP="00F65AA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E33017" w:rsidRPr="008A65A2" w:rsidRDefault="00F65AA6" w:rsidP="00F65AA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</w:t>
            </w:r>
            <w:r w:rsidR="00E123B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《家畜育种学》国家精品资源共享课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建设。</w:t>
            </w:r>
            <w:r w:rsidRPr="008A65A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19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积极参与（动物遗传育种）学科人才培养目标和培养方案的制定和具体实施，提高本学科人才培养质量。聘期内，指导本科毕业生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名、博士毕业生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7" w:rsidRPr="008A65A2" w:rsidRDefault="00E123B4" w:rsidP="00E123B4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年共指导本科毕业生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人，博士毕业生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科学研究。积极参与（动物遗传育种）学科科学研究工作，产生有影响力的科技成果。聘期内，以通讯或第一作者在本学科主流期刊发表论文，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论文累计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不少于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15.0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，其中单篇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大于的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3.0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论文不少于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篇，获</w:t>
            </w:r>
            <w:proofErr w:type="gramStart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批科研</w:t>
            </w:r>
            <w:proofErr w:type="gramEnd"/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项目年均到帐经费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ED" w:rsidRDefault="00455D4E" w:rsidP="00455D4E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三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年共发表</w:t>
            </w:r>
            <w:r w:rsidR="003711ED">
              <w:rPr>
                <w:rFonts w:ascii="Times New Roman" w:eastAsia="仿宋" w:hAnsi="Times New Roman" w:cs="Times New Roman"/>
                <w:sz w:val="24"/>
                <w:szCs w:val="24"/>
              </w:rPr>
              <w:t>SCI</w:t>
            </w:r>
            <w:r w:rsidR="003711ED"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="003711ED">
              <w:rPr>
                <w:rFonts w:ascii="Times New Roman" w:eastAsia="仿宋" w:hAnsi="Times New Roman" w:cs="Times New Roman"/>
                <w:sz w:val="24"/>
                <w:szCs w:val="24"/>
              </w:rPr>
              <w:t>IF&gt;5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="003711ED">
              <w:rPr>
                <w:rFonts w:ascii="Times New Roman" w:eastAsia="仿宋" w:hAnsi="Times New Roman" w:cs="Times New Roman"/>
                <w:sz w:val="24"/>
                <w:szCs w:val="24"/>
              </w:rPr>
              <w:t>5&gt;IF&gt;3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篇，授权专利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F978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455D4E" w:rsidRDefault="00614309" w:rsidP="00455D4E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作为第六参加人</w:t>
            </w:r>
            <w:r w:rsidR="003711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获得</w:t>
            </w:r>
            <w:r w:rsidR="008D24F8" w:rsidRPr="00455D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湖北省技术发明奖一等奖</w:t>
            </w:r>
            <w:r w:rsidRPr="00455D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55D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455D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E33017" w:rsidRPr="008A65A2" w:rsidRDefault="00F978D0" w:rsidP="00455D4E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三年</w:t>
            </w:r>
            <w:r w:rsidR="00455D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新到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账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经费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60.92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253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（动物遗传育种）学科的学科规划、学科项目、学位点建设和评估工作，统筹人才队伍建设规划，落实人才培养和引进工作，建设高水平学科团队、科研基地（平台），完成学科规划目标。积极引荐高层次人才；指导青年教师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李小平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提高教学、科研能力。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83ED4" w:rsidP="00894B7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</w:t>
            </w:r>
            <w:r w:rsidR="00DB545E">
              <w:rPr>
                <w:rFonts w:ascii="Times New Roman" w:eastAsia="仿宋" w:hAnsi="Times New Roman" w:cs="Times New Roman"/>
                <w:sz w:val="24"/>
                <w:szCs w:val="24"/>
              </w:rPr>
              <w:t>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学科建设和评估工作</w:t>
            </w:r>
            <w:r w:rsidR="00894B7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，指导</w:t>
            </w:r>
            <w:r w:rsidR="00894B7A">
              <w:rPr>
                <w:rFonts w:ascii="Times New Roman" w:eastAsia="仿宋" w:hAnsi="Times New Roman" w:cs="Times New Roman"/>
                <w:sz w:val="24"/>
                <w:szCs w:val="24"/>
              </w:rPr>
              <w:t>帮助青年教师</w:t>
            </w:r>
            <w:r w:rsidR="00894B7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申报</w:t>
            </w:r>
            <w:r w:rsidR="00894B7A">
              <w:rPr>
                <w:rFonts w:ascii="Times New Roman" w:eastAsia="仿宋" w:hAnsi="Times New Roman" w:cs="Times New Roman"/>
                <w:sz w:val="24"/>
                <w:szCs w:val="24"/>
              </w:rPr>
              <w:t>获批国家级项目</w:t>
            </w:r>
            <w:r w:rsidR="00894B7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257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94D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4D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A83ED4" w:rsidP="00A83ED4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在扬翔集团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开展了母猪繁殖性状及仔猪均匀度的分子标记开发工作。</w:t>
            </w:r>
          </w:p>
          <w:p w:rsidR="003772FA" w:rsidRPr="008A65A2" w:rsidRDefault="003772FA" w:rsidP="00A83E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F65AA6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65AA6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0D" w:rsidRDefault="00844D0D" w:rsidP="00D80CB3">
      <w:pPr>
        <w:spacing w:after="0"/>
      </w:pPr>
      <w:r>
        <w:separator/>
      </w:r>
    </w:p>
  </w:endnote>
  <w:endnote w:type="continuationSeparator" w:id="0">
    <w:p w:rsidR="00844D0D" w:rsidRDefault="00844D0D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0D" w:rsidRDefault="00844D0D" w:rsidP="00D80CB3">
      <w:pPr>
        <w:spacing w:after="0"/>
      </w:pPr>
      <w:r>
        <w:separator/>
      </w:r>
    </w:p>
  </w:footnote>
  <w:footnote w:type="continuationSeparator" w:id="0">
    <w:p w:rsidR="00844D0D" w:rsidRDefault="00844D0D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837EA"/>
    <w:rsid w:val="0029409F"/>
    <w:rsid w:val="002B20DB"/>
    <w:rsid w:val="002B70B9"/>
    <w:rsid w:val="002B7544"/>
    <w:rsid w:val="002C65B3"/>
    <w:rsid w:val="00304C37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711ED"/>
    <w:rsid w:val="003772FA"/>
    <w:rsid w:val="003D37D8"/>
    <w:rsid w:val="003E2A3C"/>
    <w:rsid w:val="00411227"/>
    <w:rsid w:val="00426133"/>
    <w:rsid w:val="004358AB"/>
    <w:rsid w:val="004400E4"/>
    <w:rsid w:val="00455D4E"/>
    <w:rsid w:val="0047622C"/>
    <w:rsid w:val="004D1925"/>
    <w:rsid w:val="00523A25"/>
    <w:rsid w:val="005252D7"/>
    <w:rsid w:val="005301EE"/>
    <w:rsid w:val="00554B25"/>
    <w:rsid w:val="00594DD2"/>
    <w:rsid w:val="005A2695"/>
    <w:rsid w:val="005A5472"/>
    <w:rsid w:val="005B0027"/>
    <w:rsid w:val="005B27F5"/>
    <w:rsid w:val="005B466F"/>
    <w:rsid w:val="005D4CA0"/>
    <w:rsid w:val="005E6A49"/>
    <w:rsid w:val="005F5607"/>
    <w:rsid w:val="00600AF5"/>
    <w:rsid w:val="00605A33"/>
    <w:rsid w:val="00610004"/>
    <w:rsid w:val="00614309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44D0D"/>
    <w:rsid w:val="00851ECA"/>
    <w:rsid w:val="00887CA3"/>
    <w:rsid w:val="00894B7A"/>
    <w:rsid w:val="008A65A2"/>
    <w:rsid w:val="008A694A"/>
    <w:rsid w:val="008B561E"/>
    <w:rsid w:val="008B70D7"/>
    <w:rsid w:val="008B7726"/>
    <w:rsid w:val="008C7503"/>
    <w:rsid w:val="008D24F8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83ED4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03212"/>
    <w:rsid w:val="00D27322"/>
    <w:rsid w:val="00D31D50"/>
    <w:rsid w:val="00D3745F"/>
    <w:rsid w:val="00D80CB3"/>
    <w:rsid w:val="00D917B8"/>
    <w:rsid w:val="00DA00C9"/>
    <w:rsid w:val="00DA3AD7"/>
    <w:rsid w:val="00DA69F1"/>
    <w:rsid w:val="00DB545E"/>
    <w:rsid w:val="00DE2CC4"/>
    <w:rsid w:val="00DE6EDD"/>
    <w:rsid w:val="00E05518"/>
    <w:rsid w:val="00E123B4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65AA6"/>
    <w:rsid w:val="00F71E38"/>
    <w:rsid w:val="00F978D0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195</Words>
  <Characters>1118</Characters>
  <Application>Microsoft Office Word</Application>
  <DocSecurity>0</DocSecurity>
  <Lines>9</Lines>
  <Paragraphs>2</Paragraphs>
  <ScaleCrop>false</ScaleCrop>
  <Company>shendu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cp:lastPrinted>2017-04-26T01:21:00Z</cp:lastPrinted>
  <dcterms:created xsi:type="dcterms:W3CDTF">2017-04-06T00:52:00Z</dcterms:created>
  <dcterms:modified xsi:type="dcterms:W3CDTF">2017-04-26T02:52:00Z</dcterms:modified>
</cp:coreProperties>
</file>