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5" w:rsidRPr="008A65A2" w:rsidRDefault="007C4095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附</w:t>
      </w:r>
      <w:r>
        <w:rPr>
          <w:rFonts w:ascii="Times New Roman" w:eastAsia="方正小标宋简体" w:hAnsi="Times New Roman" w:cs="方正小标宋简体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：华中农业大学教师岗位聘任中期评估表</w:t>
      </w:r>
    </w:p>
    <w:p w:rsidR="007C4095" w:rsidRPr="008A65A2" w:rsidRDefault="007C4095" w:rsidP="002025D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C4095" w:rsidRPr="008A65A2" w:rsidRDefault="007C4095" w:rsidP="00E82FEE">
      <w:pPr>
        <w:spacing w:afterLines="50"/>
        <w:rPr>
          <w:rFonts w:ascii="Times New Roman" w:eastAsia="Times New Roman" w:hAnsi="Times New Roman"/>
          <w:sz w:val="24"/>
          <w:szCs w:val="24"/>
        </w:rPr>
      </w:pPr>
      <w:r w:rsidRPr="008A65A2">
        <w:rPr>
          <w:rFonts w:ascii="Times New Roman" w:eastAsia="黑体" w:hAnsi="黑体" w:cs="黑体" w:hint="eastAsia"/>
          <w:sz w:val="24"/>
          <w:szCs w:val="24"/>
        </w:rPr>
        <w:t>学院</w:t>
      </w:r>
      <w:r w:rsidRPr="008A65A2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动物医学院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1011"/>
        <w:gridCol w:w="832"/>
        <w:gridCol w:w="2976"/>
        <w:gridCol w:w="872"/>
        <w:gridCol w:w="971"/>
        <w:gridCol w:w="2977"/>
      </w:tblGrid>
      <w:tr w:rsidR="007C4095" w:rsidRPr="00057B86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曾翠平</w:t>
            </w:r>
          </w:p>
        </w:tc>
        <w:tc>
          <w:tcPr>
            <w:tcW w:w="1276" w:type="dxa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八级</w:t>
            </w:r>
          </w:p>
        </w:tc>
        <w:tc>
          <w:tcPr>
            <w:tcW w:w="1843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基础兽医学</w:t>
            </w:r>
          </w:p>
        </w:tc>
      </w:tr>
      <w:tr w:rsidR="007C4095" w:rsidRPr="00057B86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自我评估</w:t>
            </w:r>
          </w:p>
        </w:tc>
      </w:tr>
      <w:tr w:rsidR="007C4095" w:rsidRPr="00057B86" w:rsidTr="0029525B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中期完成情况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存在问题与改进计划</w:t>
            </w:r>
          </w:p>
        </w:tc>
      </w:tr>
      <w:tr w:rsidR="007C4095" w:rsidRPr="00057B86" w:rsidTr="0029525B">
        <w:trPr>
          <w:trHeight w:hRule="exact" w:val="634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ED24E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恪守教师职业道德规范，积极参与学风建设、宣传、监督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C161AF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学风端正，无违反职业道德规范和学术不端行为发生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继续积极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参与学风建设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，恪守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教师职业道德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7C4095" w:rsidRPr="00057B86" w:rsidTr="0029525B">
        <w:trPr>
          <w:trHeight w:hRule="exact" w:val="904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学生教育</w:t>
            </w:r>
          </w:p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管理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担任</w:t>
            </w:r>
            <w:r w:rsidRPr="00C161AF">
              <w:rPr>
                <w:rFonts w:ascii="仿宋" w:eastAsia="仿宋" w:hAnsi="仿宋" w:cs="仿宋" w:hint="eastAsia"/>
                <w:sz w:val="24"/>
                <w:szCs w:val="24"/>
              </w:rPr>
              <w:t>一届动物科学专业本科班班主任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，所带班级和所指导学生无重大责任事故发生，学生健康成长，品行优良。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CB30FF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担任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级动科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班班主任，荣获院优秀班主任、优秀团支部称号。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积极参与学院新组织的“本科生导师”项目。</w:t>
            </w:r>
          </w:p>
        </w:tc>
      </w:tr>
      <w:tr w:rsidR="007C4095" w:rsidRPr="00057B86" w:rsidTr="0029525B">
        <w:trPr>
          <w:trHeight w:hRule="exact" w:val="1667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教学工作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面向本科生讲授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《动物生理学》、《动物生理学实验》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课程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参与动物生理生化教学团队建设，参与完成“动物生理学信号检测”校级教学改革项目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，至少新主持或参与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 xml:space="preserve"> 1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项教学改革项目研究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分别承担完成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年度动科、动医及张之洞班的动物生理学和动物生理学实验的教学任务，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参与完成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了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“动物生理学信号检测”校级教学改革项目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尽快面向全校各专业开始一门新通识课程。</w:t>
            </w:r>
          </w:p>
        </w:tc>
      </w:tr>
      <w:tr w:rsidR="007C4095" w:rsidRPr="00057B86" w:rsidTr="0029525B">
        <w:trPr>
          <w:trHeight w:hRule="exact" w:val="781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人才培养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指导本科毕业生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名、协助培养硕士研究生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名，指导生产实践学生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15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协助指导硕士研究生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名开展实验研究，已指导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名学生完成生产实践实习。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在后续聘期内指导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名本科生完成毕业设计及多名学生生产实践。</w:t>
            </w:r>
          </w:p>
        </w:tc>
      </w:tr>
      <w:tr w:rsidR="007C4095" w:rsidRPr="00057B86" w:rsidTr="00AA724D">
        <w:trPr>
          <w:trHeight w:hRule="exact" w:val="1974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科学研究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从事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动物营养生理调控方向科学研究，参与动物生理生化科研团队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。聘期内，力争以通讯或第一作者在本学科主流期刊发表论文，参与发表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被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SCI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收录且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IF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大于或等于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1.0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的论文不少于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篇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,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争取新获批省级以上科研项目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项。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参加在研国家自然科学基金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项，参与了动物生理学科研团队的相关课题申报。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9A651E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在科学研究方面不足明显，以后要花更多的时间和精力在实验研究及课题申报上，以期获得更多的前期基础，争取早日获批科研项目和发表科研论文。</w:t>
            </w:r>
          </w:p>
        </w:tc>
      </w:tr>
      <w:tr w:rsidR="007C4095" w:rsidRPr="00057B86" w:rsidTr="00AA724D">
        <w:trPr>
          <w:trHeight w:hRule="exact" w:val="1626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主动在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“动物生理生化”教学团队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和争取在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“动物营养与饲料研究”科研团队承担工作任务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。争取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完成出国访学研修，为团队和学生举办</w:t>
            </w:r>
            <w:r w:rsidRPr="00E1629F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E1629F">
              <w:rPr>
                <w:rFonts w:ascii="仿宋" w:eastAsia="仿宋" w:hAnsi="仿宋" w:cs="仿宋" w:hint="eastAsia"/>
                <w:sz w:val="24"/>
                <w:szCs w:val="24"/>
              </w:rPr>
              <w:t>次出国研修专题报告。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主动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在</w:t>
            </w:r>
            <w:r w:rsidRPr="00347708">
              <w:rPr>
                <w:rFonts w:ascii="仿宋" w:eastAsia="仿宋" w:hAnsi="仿宋" w:cs="仿宋" w:hint="eastAsia"/>
                <w:sz w:val="24"/>
                <w:szCs w:val="24"/>
              </w:rPr>
              <w:t>动物生理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Pr="00347708">
              <w:rPr>
                <w:rFonts w:ascii="仿宋" w:eastAsia="仿宋" w:hAnsi="仿宋" w:cs="仿宋" w:hint="eastAsia"/>
                <w:sz w:val="24"/>
                <w:szCs w:val="24"/>
              </w:rPr>
              <w:t>教学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科研</w:t>
            </w:r>
            <w:r w:rsidRPr="00347708">
              <w:rPr>
                <w:rFonts w:ascii="仿宋" w:eastAsia="仿宋" w:hAnsi="仿宋" w:cs="仿宋" w:hint="eastAsia"/>
                <w:sz w:val="24"/>
                <w:szCs w:val="24"/>
              </w:rPr>
              <w:t>团队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r w:rsidRPr="00347708">
              <w:rPr>
                <w:rFonts w:ascii="仿宋" w:eastAsia="仿宋" w:hAnsi="仿宋" w:cs="仿宋" w:hint="eastAsia"/>
                <w:sz w:val="24"/>
                <w:szCs w:val="24"/>
              </w:rPr>
              <w:t>承担工作任务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、参与了</w:t>
            </w:r>
            <w:r w:rsidRPr="00347708">
              <w:rPr>
                <w:rFonts w:ascii="仿宋" w:eastAsia="仿宋" w:hAnsi="仿宋" w:cs="仿宋" w:hint="eastAsia"/>
                <w:sz w:val="24"/>
                <w:szCs w:val="24"/>
              </w:rPr>
              <w:t>动物营养与饲料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科学</w:t>
            </w:r>
            <w:r w:rsidRPr="00347708">
              <w:rPr>
                <w:rFonts w:ascii="仿宋" w:eastAsia="仿宋" w:hAnsi="仿宋" w:cs="仿宋" w:hint="eastAsia"/>
                <w:sz w:val="24"/>
                <w:szCs w:val="24"/>
              </w:rPr>
              <w:t>科研团队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的部分工作。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没有获批出国研修项目。以后要更加努力在动物生理营养教学科研团队中多承担工作，得到更多锻炼机会，切实提高科研素养。</w:t>
            </w:r>
          </w:p>
        </w:tc>
      </w:tr>
      <w:tr w:rsidR="007C4095" w:rsidRPr="00057B86" w:rsidTr="00AA724D">
        <w:trPr>
          <w:trHeight w:hRule="exact" w:val="1080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积极参与学科、学院和学校组织的社会服务项目以及学院组织的其他公共事务。不以任何方式拒绝或消极参与学院其他公共事务。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积极参与了院校组织的有关公共事务。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继续</w:t>
            </w:r>
            <w:r w:rsidRPr="00240432">
              <w:rPr>
                <w:rFonts w:ascii="仿宋" w:eastAsia="仿宋" w:hAnsi="仿宋" w:cs="仿宋" w:hint="eastAsia"/>
                <w:sz w:val="24"/>
                <w:szCs w:val="24"/>
              </w:rPr>
              <w:t>积极参与学科、学院和学校组织的社会服务项目、以及学院组织的其他公共事务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7C4095" w:rsidRPr="00057B86" w:rsidTr="0029525B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各级单位</w:t>
            </w:r>
          </w:p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系（教研室）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学院（部）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评估委员会</w:t>
            </w:r>
          </w:p>
        </w:tc>
      </w:tr>
      <w:tr w:rsidR="007C4095" w:rsidRPr="00057B86" w:rsidTr="0029525B">
        <w:trPr>
          <w:trHeight w:hRule="exact" w:val="2148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评估意见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4095" w:rsidRPr="00057B86" w:rsidTr="00AA724D">
        <w:trPr>
          <w:trHeight w:hRule="exact" w:val="1978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后期工作</w:t>
            </w:r>
          </w:p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建议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C4095" w:rsidRPr="00057B86" w:rsidTr="00AA724D">
        <w:trPr>
          <w:trHeight w:hRule="exact" w:val="1611"/>
          <w:jc w:val="center"/>
        </w:trPr>
        <w:tc>
          <w:tcPr>
            <w:tcW w:w="1490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57B86">
              <w:rPr>
                <w:rFonts w:ascii="Times New Roman" w:eastAsia="黑体" w:hAnsi="黑体" w:cs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809" w:type="dxa"/>
            <w:gridSpan w:val="4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仿宋" w:hAnsi="仿宋" w:cs="仿宋" w:hint="eastAsia"/>
                <w:sz w:val="24"/>
                <w:szCs w:val="24"/>
              </w:rPr>
              <w:t>签名：</w:t>
            </w:r>
            <w:r w:rsidRPr="00057B86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</w:t>
            </w:r>
            <w:r w:rsidRPr="00057B86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4680" w:type="dxa"/>
            <w:gridSpan w:val="3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057B86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</w:t>
            </w:r>
            <w:r w:rsidRPr="00057B86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3948" w:type="dxa"/>
            <w:gridSpan w:val="2"/>
            <w:vAlign w:val="center"/>
          </w:tcPr>
          <w:p w:rsidR="007C4095" w:rsidRPr="00057B86" w:rsidRDefault="007C4095" w:rsidP="00057B86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57B86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057B86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</w:t>
            </w:r>
            <w:r w:rsidRPr="00057B86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</w:tr>
    </w:tbl>
    <w:p w:rsidR="007C4095" w:rsidRPr="008A65A2" w:rsidRDefault="007C4095" w:rsidP="002025D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sectPr w:rsidR="007C4095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95" w:rsidRDefault="007C4095" w:rsidP="00D80CB3">
      <w:pPr>
        <w:spacing w:after="0"/>
      </w:pPr>
      <w:r>
        <w:separator/>
      </w:r>
    </w:p>
  </w:endnote>
  <w:endnote w:type="continuationSeparator" w:id="0">
    <w:p w:rsidR="007C4095" w:rsidRDefault="007C4095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Lingoes Unicode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95" w:rsidRDefault="007C4095" w:rsidP="00D80CB3">
      <w:pPr>
        <w:spacing w:after="0"/>
      </w:pPr>
      <w:r>
        <w:separator/>
      </w:r>
    </w:p>
  </w:footnote>
  <w:footnote w:type="continuationSeparator" w:id="0">
    <w:p w:rsidR="007C4095" w:rsidRDefault="007C4095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95" w:rsidRPr="005B466F" w:rsidRDefault="007C4095" w:rsidP="00554B2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3298F"/>
    <w:rsid w:val="00057B86"/>
    <w:rsid w:val="0009280E"/>
    <w:rsid w:val="000C06E2"/>
    <w:rsid w:val="000D1792"/>
    <w:rsid w:val="000F4818"/>
    <w:rsid w:val="00106CDD"/>
    <w:rsid w:val="001153CF"/>
    <w:rsid w:val="00124621"/>
    <w:rsid w:val="0013244A"/>
    <w:rsid w:val="00180685"/>
    <w:rsid w:val="0018414E"/>
    <w:rsid w:val="0018420D"/>
    <w:rsid w:val="00191521"/>
    <w:rsid w:val="00195F28"/>
    <w:rsid w:val="001C67AE"/>
    <w:rsid w:val="001D558D"/>
    <w:rsid w:val="001F776B"/>
    <w:rsid w:val="002025D2"/>
    <w:rsid w:val="00213A6E"/>
    <w:rsid w:val="00214D70"/>
    <w:rsid w:val="00240432"/>
    <w:rsid w:val="002404DB"/>
    <w:rsid w:val="0029409F"/>
    <w:rsid w:val="0029525B"/>
    <w:rsid w:val="002B20DB"/>
    <w:rsid w:val="002B70B9"/>
    <w:rsid w:val="002B7544"/>
    <w:rsid w:val="002C65B3"/>
    <w:rsid w:val="002F5F66"/>
    <w:rsid w:val="0030535B"/>
    <w:rsid w:val="003166B3"/>
    <w:rsid w:val="00320338"/>
    <w:rsid w:val="00323B43"/>
    <w:rsid w:val="00331861"/>
    <w:rsid w:val="00332111"/>
    <w:rsid w:val="0033378E"/>
    <w:rsid w:val="003364FE"/>
    <w:rsid w:val="00347708"/>
    <w:rsid w:val="00352200"/>
    <w:rsid w:val="00354FD2"/>
    <w:rsid w:val="00356D60"/>
    <w:rsid w:val="00367E50"/>
    <w:rsid w:val="003A2C24"/>
    <w:rsid w:val="003B3803"/>
    <w:rsid w:val="003D37D8"/>
    <w:rsid w:val="003E2A3C"/>
    <w:rsid w:val="0040188D"/>
    <w:rsid w:val="00411227"/>
    <w:rsid w:val="00426133"/>
    <w:rsid w:val="004358AB"/>
    <w:rsid w:val="004400E4"/>
    <w:rsid w:val="0047622C"/>
    <w:rsid w:val="004B0130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3617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4095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45F9"/>
    <w:rsid w:val="009263F4"/>
    <w:rsid w:val="009443E0"/>
    <w:rsid w:val="009555B3"/>
    <w:rsid w:val="00973924"/>
    <w:rsid w:val="00974E49"/>
    <w:rsid w:val="0097690B"/>
    <w:rsid w:val="0099132C"/>
    <w:rsid w:val="00996747"/>
    <w:rsid w:val="009A2806"/>
    <w:rsid w:val="009A651E"/>
    <w:rsid w:val="009C7C1C"/>
    <w:rsid w:val="009E55FA"/>
    <w:rsid w:val="009F2BC3"/>
    <w:rsid w:val="00A12DE4"/>
    <w:rsid w:val="00A83680"/>
    <w:rsid w:val="00AA724D"/>
    <w:rsid w:val="00AD11A7"/>
    <w:rsid w:val="00AF05C0"/>
    <w:rsid w:val="00B06659"/>
    <w:rsid w:val="00B12593"/>
    <w:rsid w:val="00B14AE2"/>
    <w:rsid w:val="00B25A19"/>
    <w:rsid w:val="00B358B9"/>
    <w:rsid w:val="00B37B77"/>
    <w:rsid w:val="00B66335"/>
    <w:rsid w:val="00B8321A"/>
    <w:rsid w:val="00B87BAE"/>
    <w:rsid w:val="00C161AF"/>
    <w:rsid w:val="00C610E0"/>
    <w:rsid w:val="00C74A45"/>
    <w:rsid w:val="00C92526"/>
    <w:rsid w:val="00C96EAC"/>
    <w:rsid w:val="00CB0304"/>
    <w:rsid w:val="00CB30FF"/>
    <w:rsid w:val="00CB31FF"/>
    <w:rsid w:val="00D27322"/>
    <w:rsid w:val="00D31D50"/>
    <w:rsid w:val="00D35219"/>
    <w:rsid w:val="00D3745F"/>
    <w:rsid w:val="00D47E36"/>
    <w:rsid w:val="00D6326D"/>
    <w:rsid w:val="00D80CB3"/>
    <w:rsid w:val="00D917B8"/>
    <w:rsid w:val="00DA00C9"/>
    <w:rsid w:val="00DA3AD7"/>
    <w:rsid w:val="00DA69F1"/>
    <w:rsid w:val="00DC1E3A"/>
    <w:rsid w:val="00DE2CC4"/>
    <w:rsid w:val="00DE6322"/>
    <w:rsid w:val="00DE6EDD"/>
    <w:rsid w:val="00E05518"/>
    <w:rsid w:val="00E1629F"/>
    <w:rsid w:val="00E2280A"/>
    <w:rsid w:val="00E244EB"/>
    <w:rsid w:val="00E33017"/>
    <w:rsid w:val="00E36A61"/>
    <w:rsid w:val="00E76F86"/>
    <w:rsid w:val="00E82FEE"/>
    <w:rsid w:val="00EC7F16"/>
    <w:rsid w:val="00ED24E8"/>
    <w:rsid w:val="00ED40E9"/>
    <w:rsid w:val="00F2459E"/>
    <w:rsid w:val="00F27B1E"/>
    <w:rsid w:val="00F35923"/>
    <w:rsid w:val="00F53ED9"/>
    <w:rsid w:val="00F71E38"/>
    <w:rsid w:val="00FB6161"/>
    <w:rsid w:val="00FC3AB4"/>
    <w:rsid w:val="00FD141D"/>
    <w:rsid w:val="00FE6CB5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5D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CB3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0CB3"/>
    <w:rPr>
      <w:rFonts w:ascii="Tahoma" w:hAnsi="Tahoma" w:cs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14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99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6F340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340D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193</Words>
  <Characters>1101</Characters>
  <Application>Microsoft Office Outlook</Application>
  <DocSecurity>0</DocSecurity>
  <Lines>0</Lines>
  <Paragraphs>0</Paragraphs>
  <ScaleCrop>false</ScaleCrop>
  <Company>shendu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附件二：华中农业大学教师岗位聘任中期评估表</dc:title>
  <dc:subject/>
  <dc:creator>Administrator</dc:creator>
  <cp:keywords/>
  <dc:description/>
  <cp:lastModifiedBy>Administrator</cp:lastModifiedBy>
  <cp:revision>20</cp:revision>
  <cp:lastPrinted>2017-04-05T01:58:00Z</cp:lastPrinted>
  <dcterms:created xsi:type="dcterms:W3CDTF">2017-04-27T02:10:00Z</dcterms:created>
  <dcterms:modified xsi:type="dcterms:W3CDTF">2017-04-27T12:38:00Z</dcterms:modified>
</cp:coreProperties>
</file>