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eastAsia="方正小标宋简体" w:cs="Times New Roman"/>
          <w:b/>
          <w:bCs/>
          <w:sz w:val="32"/>
          <w:szCs w:val="32"/>
        </w:rPr>
      </w:pPr>
      <w:r>
        <w:rPr>
          <w:rFonts w:ascii="Times New Roman" w:hAnsi="Times New Roman" w:eastAsia="方正小标宋简体" w:cs="Times New Roman"/>
          <w:b/>
          <w:bCs/>
          <w:sz w:val="32"/>
          <w:szCs w:val="32"/>
        </w:rPr>
        <w:t>华中农业大学教师岗位聘任中期评估表</w:t>
      </w:r>
    </w:p>
    <w:p>
      <w:pPr>
        <w:spacing w:after="0"/>
        <w:jc w:val="center"/>
        <w:rPr>
          <w:rFonts w:ascii="Times New Roman" w:hAnsi="Times New Roman" w:eastAsia="仿宋_GB2312" w:cs="Times New Roman"/>
          <w:b/>
          <w:bCs/>
          <w:sz w:val="28"/>
          <w:szCs w:val="28"/>
        </w:rPr>
      </w:pPr>
    </w:p>
    <w:p>
      <w:pPr>
        <w:spacing w:afterLines="50"/>
        <w:rPr>
          <w:rFonts w:ascii="Times New Roman" w:hAnsi="Times New Roman" w:eastAsia="仿宋_GB2312" w:cs="Times New Roman"/>
          <w:b/>
          <w:bCs/>
          <w:sz w:val="24"/>
          <w:szCs w:val="24"/>
        </w:rPr>
      </w:pPr>
      <w:r>
        <w:rPr>
          <w:rFonts w:ascii="Times New Roman" w:hAnsi="黑体" w:eastAsia="黑体" w:cs="Times New Roman"/>
          <w:b/>
          <w:bCs/>
          <w:sz w:val="24"/>
          <w:szCs w:val="24"/>
        </w:rPr>
        <w:t>学院</w:t>
      </w:r>
      <w:r>
        <w:rPr>
          <w:rFonts w:ascii="Times New Roman" w:hAnsi="Times New Roman" w:eastAsia="仿宋_GB2312" w:cs="Times New Roman"/>
          <w:b/>
          <w:bCs/>
          <w:sz w:val="24"/>
          <w:szCs w:val="24"/>
        </w:rPr>
        <w:t>：</w:t>
      </w:r>
      <w:r>
        <w:rPr>
          <w:rFonts w:hint="eastAsia" w:ascii="Times New Roman" w:hAnsi="Times New Roman" w:eastAsia="仿宋_GB2312" w:cs="Times New Roman"/>
          <w:b/>
          <w:bCs/>
          <w:sz w:val="24"/>
          <w:szCs w:val="24"/>
          <w:lang w:val="en-US" w:eastAsia="zh-CN"/>
        </w:rPr>
        <w:t>动物医学院</w:t>
      </w:r>
    </w:p>
    <w:tbl>
      <w:tblPr>
        <w:tblStyle w:val="10"/>
        <w:tblW w:w="149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455"/>
        <w:gridCol w:w="963"/>
        <w:gridCol w:w="1276"/>
        <w:gridCol w:w="1559"/>
        <w:gridCol w:w="584"/>
        <w:gridCol w:w="1259"/>
        <w:gridCol w:w="2976"/>
        <w:gridCol w:w="773"/>
        <w:gridCol w:w="107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exac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姓名</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after="0"/>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黄玲利</w:t>
            </w:r>
          </w:p>
        </w:tc>
        <w:tc>
          <w:tcPr>
            <w:tcW w:w="1276"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仿宋" w:cs="Times New Roman"/>
                <w:sz w:val="24"/>
                <w:szCs w:val="24"/>
              </w:rPr>
            </w:pPr>
            <w:r>
              <w:rPr>
                <w:rFonts w:hint="default" w:ascii="Times New Roman" w:hAnsi="Times New Roman" w:eastAsia="黑体" w:cs="Times New Roman"/>
                <w:sz w:val="24"/>
                <w:szCs w:val="24"/>
              </w:rPr>
              <w:t>岗位级别</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六级</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仿宋" w:cs="Times New Roman"/>
                <w:sz w:val="24"/>
                <w:szCs w:val="24"/>
              </w:rPr>
            </w:pPr>
            <w:r>
              <w:rPr>
                <w:rFonts w:hint="default" w:ascii="Times New Roman" w:hAnsi="Times New Roman" w:eastAsia="黑体" w:cs="Times New Roman"/>
                <w:sz w:val="24"/>
                <w:szCs w:val="24"/>
              </w:rPr>
              <w:t>所属一级学科</w:t>
            </w:r>
          </w:p>
        </w:tc>
        <w:tc>
          <w:tcPr>
            <w:tcW w:w="2976"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兽医学</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仿宋" w:cs="Times New Roman"/>
                <w:sz w:val="24"/>
                <w:szCs w:val="24"/>
              </w:rPr>
            </w:pPr>
            <w:r>
              <w:rPr>
                <w:rFonts w:hint="default" w:ascii="Times New Roman" w:hAnsi="Times New Roman" w:eastAsia="黑体" w:cs="Times New Roman"/>
                <w:sz w:val="24"/>
                <w:szCs w:val="24"/>
              </w:rPr>
              <w:t>所属二级学科</w:t>
            </w:r>
          </w:p>
        </w:tc>
        <w:tc>
          <w:tcPr>
            <w:tcW w:w="2977"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基础兽医学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4927" w:type="dxa"/>
            <w:gridSpan w:val="11"/>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仿宋" w:cs="Times New Roman"/>
                <w:sz w:val="24"/>
                <w:szCs w:val="24"/>
              </w:rPr>
            </w:pPr>
            <w:r>
              <w:rPr>
                <w:rFonts w:hint="default" w:ascii="Times New Roman" w:hAnsi="Times New Roman" w:eastAsia="黑体" w:cs="Times New Roman"/>
                <w:sz w:val="24"/>
                <w:szCs w:val="24"/>
              </w:rPr>
              <w:t>自我评估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项目</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聘任协议书约定的岗位职责与工作目标</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中期完成情况</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存在问题与改进计划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学风与职业道德建设</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both"/>
              <w:textAlignment w:val="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恪守教师职业道德规范，积极参与学风建设、宣传、监督管理工作。学风端正，个人和学生无违反职业道德规范和学术不端行为发生。</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textAlignment w:val="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恪守教师职业道德规范，积极参与学风建设、宣传、监督管理工作。学风端正，个人和学生无违反职业道德规范和学术不端行为发生。</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5"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学生教育</w:t>
            </w:r>
          </w:p>
          <w:p>
            <w:pPr>
              <w:spacing w:after="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管理</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both"/>
              <w:textAlignment w:val="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参与学生思想政治教育与学生管理工作，在教学科研等工作中坚持学为人师、行为世范，以高尚的道德情操和社会主义核心价值观引领和培育学生健康成长。聘期内，担任</w:t>
            </w:r>
            <w:r>
              <w:rPr>
                <w:rFonts w:hint="default" w:ascii="Times New Roman" w:hAnsi="Times New Roman" w:eastAsia="仿宋" w:cs="Times New Roman"/>
                <w:sz w:val="24"/>
                <w:szCs w:val="24"/>
                <w:u w:val="none"/>
              </w:rPr>
              <w:t>一届动物医学专业本科班班主任</w:t>
            </w:r>
            <w:r>
              <w:rPr>
                <w:rFonts w:hint="default" w:ascii="Times New Roman" w:hAnsi="Times New Roman" w:eastAsia="仿宋" w:cs="Times New Roman"/>
                <w:sz w:val="24"/>
                <w:szCs w:val="24"/>
              </w:rPr>
              <w:t>，所带班级和所指导研究生无重大责任事故发生，学生健康成长，品行优良。</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50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both"/>
              <w:textAlignment w:val="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CN"/>
              </w:rPr>
              <w:t>积极</w:t>
            </w:r>
            <w:r>
              <w:rPr>
                <w:rFonts w:hint="default" w:ascii="Times New Roman" w:hAnsi="Times New Roman" w:eastAsia="仿宋" w:cs="Times New Roman"/>
                <w:sz w:val="24"/>
                <w:szCs w:val="24"/>
              </w:rPr>
              <w:t>参与学生思想政治教育与学生管理工作，在教学科研等工作中坚持学为人师、行为世范，以高尚的道德情操和社会主义核心价值观引领和培育学生健康成长。聘期内，担任</w:t>
            </w:r>
            <w:r>
              <w:rPr>
                <w:rFonts w:hint="default" w:ascii="Times New Roman" w:hAnsi="Times New Roman" w:eastAsia="仿宋" w:cs="Times New Roman"/>
                <w:sz w:val="24"/>
                <w:szCs w:val="24"/>
                <w:u w:val="none"/>
                <w:lang w:val="en-US" w:eastAsia="zh-CN"/>
              </w:rPr>
              <w:t>2012级动</w:t>
            </w:r>
            <w:bookmarkStart w:id="0" w:name="_GoBack"/>
            <w:bookmarkEnd w:id="0"/>
            <w:r>
              <w:rPr>
                <w:rFonts w:hint="default" w:ascii="Times New Roman" w:hAnsi="Times New Roman" w:eastAsia="仿宋" w:cs="Times New Roman"/>
                <w:sz w:val="24"/>
                <w:szCs w:val="24"/>
                <w:u w:val="none"/>
                <w:lang w:val="en-US" w:eastAsia="zh-CN"/>
              </w:rPr>
              <w:t>物医学专业3班</w:t>
            </w:r>
            <w:r>
              <w:rPr>
                <w:rFonts w:hint="default" w:ascii="Times New Roman" w:hAnsi="Times New Roman" w:eastAsia="仿宋" w:cs="Times New Roman"/>
                <w:sz w:val="24"/>
                <w:szCs w:val="24"/>
                <w:u w:val="none"/>
              </w:rPr>
              <w:t>本科班班主任</w:t>
            </w:r>
            <w:r>
              <w:rPr>
                <w:rFonts w:hint="default" w:ascii="Times New Roman" w:hAnsi="Times New Roman" w:eastAsia="仿宋" w:cs="Times New Roman"/>
                <w:sz w:val="24"/>
                <w:szCs w:val="24"/>
              </w:rPr>
              <w:t>，所带班级</w:t>
            </w:r>
            <w:r>
              <w:rPr>
                <w:rFonts w:hint="default" w:ascii="Times New Roman" w:hAnsi="Times New Roman" w:eastAsia="仿宋" w:cs="Times New Roman"/>
                <w:sz w:val="24"/>
                <w:szCs w:val="24"/>
                <w:lang w:eastAsia="zh-CN"/>
              </w:rPr>
              <w:t>顺利毕业，</w:t>
            </w:r>
            <w:r>
              <w:rPr>
                <w:rFonts w:hint="default" w:ascii="Times New Roman" w:hAnsi="Times New Roman" w:eastAsia="仿宋" w:cs="Times New Roman"/>
                <w:sz w:val="24"/>
                <w:szCs w:val="24"/>
              </w:rPr>
              <w:t>所指导研究生无重大责任事故发生，学生健康成长，品行优良。</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8"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教学工作</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both"/>
              <w:textAlignment w:val="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u w:val="none"/>
              </w:rPr>
              <w:t>承担本科生教学和研究生培养工作，面向本科生讲授《新药设计与开发》课程；面向研究生讲授《兽药评价》课程，教学效果良好，学生评教无位于同职称教师后10%记录；至少参与 1项教学改革项目研究。</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both"/>
              <w:textAlignment w:val="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u w:val="none"/>
              </w:rPr>
              <w:t>承担本科生教学和研究生培养工作，面向本科生讲授《新药设计与开发》课程；面向研究生讲授《</w:t>
            </w:r>
            <w:r>
              <w:rPr>
                <w:rFonts w:hint="default" w:ascii="Times New Roman" w:hAnsi="Times New Roman" w:eastAsia="仿宋" w:cs="Times New Roman"/>
                <w:sz w:val="24"/>
                <w:szCs w:val="24"/>
                <w:u w:val="none"/>
                <w:lang w:val="en-US" w:eastAsia="zh-CN"/>
              </w:rPr>
              <w:t>高级药理学</w:t>
            </w:r>
            <w:r>
              <w:rPr>
                <w:rFonts w:hint="default" w:ascii="Times New Roman" w:hAnsi="Times New Roman" w:eastAsia="仿宋" w:cs="Times New Roman"/>
                <w:sz w:val="24"/>
                <w:szCs w:val="24"/>
                <w:u w:val="none"/>
              </w:rPr>
              <w:t>》</w:t>
            </w:r>
            <w:r>
              <w:rPr>
                <w:rFonts w:hint="default" w:ascii="Times New Roman" w:hAnsi="Times New Roman" w:eastAsia="仿宋" w:cs="Times New Roman"/>
                <w:sz w:val="24"/>
                <w:szCs w:val="24"/>
                <w:u w:val="none"/>
                <w:lang w:val="en-US" w:eastAsia="zh-CN"/>
              </w:rPr>
              <w:t>和</w:t>
            </w:r>
            <w:r>
              <w:rPr>
                <w:rFonts w:hint="default" w:ascii="Times New Roman" w:hAnsi="Times New Roman" w:eastAsia="仿宋" w:cs="Times New Roman"/>
                <w:sz w:val="24"/>
                <w:szCs w:val="24"/>
                <w:u w:val="none"/>
              </w:rPr>
              <w:t>《兽药评价》课程，教学效果良好，学生评教无位于同职称教师后10%记录；参与</w:t>
            </w:r>
            <w:r>
              <w:rPr>
                <w:rFonts w:hint="default" w:ascii="Times New Roman" w:hAnsi="Times New Roman" w:eastAsia="仿宋" w:cs="Times New Roman"/>
                <w:sz w:val="24"/>
                <w:szCs w:val="24"/>
                <w:u w:val="none"/>
                <w:lang w:val="en-US" w:eastAsia="zh-CN"/>
              </w:rPr>
              <w:t>双百案例课程建设项目“动物性产品中兽药残留控制标准与技术”</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1"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人才培养</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outlineLvl w:val="9"/>
              <w:rPr>
                <w:rFonts w:hint="default" w:ascii="Times New Roman" w:hAnsi="Times New Roman" w:eastAsia="仿宋" w:cs="Times New Roman"/>
                <w:sz w:val="24"/>
                <w:szCs w:val="24"/>
                <w:u w:val="none"/>
              </w:rPr>
            </w:pPr>
            <w:r>
              <w:rPr>
                <w:rFonts w:hint="default" w:ascii="Times New Roman" w:hAnsi="Times New Roman" w:eastAsia="仿宋" w:cs="Times New Roman"/>
                <w:sz w:val="24"/>
                <w:szCs w:val="24"/>
                <w:u w:val="none"/>
              </w:rPr>
              <w:t>参与动物医学专业人才培养目标和培养方案的制定和具体实施，提高本学科人才培养质量。聘期内，指导本科毕业生10名、硕士毕业生5名；指导学校大学生科技创新SRF项目1项。</w:t>
            </w:r>
          </w:p>
        </w:tc>
        <w:tc>
          <w:tcPr>
            <w:tcW w:w="5008"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u w:val="none"/>
                <w:lang w:eastAsia="zh-CN"/>
              </w:rPr>
              <w:t>积极</w:t>
            </w:r>
            <w:r>
              <w:rPr>
                <w:rFonts w:hint="default" w:ascii="Times New Roman" w:hAnsi="Times New Roman" w:eastAsia="仿宋" w:cs="Times New Roman"/>
                <w:sz w:val="24"/>
                <w:szCs w:val="24"/>
                <w:u w:val="none"/>
              </w:rPr>
              <w:t>参与动物医学专业人才培养目标和培养方案的制定和具体实施，</w:t>
            </w:r>
            <w:r>
              <w:rPr>
                <w:rFonts w:hint="default" w:ascii="Times New Roman" w:hAnsi="Times New Roman" w:eastAsia="仿宋" w:cs="Times New Roman"/>
                <w:sz w:val="24"/>
                <w:szCs w:val="24"/>
                <w:u w:val="none"/>
                <w:lang w:eastAsia="zh-CN"/>
              </w:rPr>
              <w:t>努力</w:t>
            </w:r>
            <w:r>
              <w:rPr>
                <w:rFonts w:hint="default" w:ascii="Times New Roman" w:hAnsi="Times New Roman" w:eastAsia="仿宋" w:cs="Times New Roman"/>
                <w:sz w:val="24"/>
                <w:szCs w:val="24"/>
                <w:u w:val="none"/>
              </w:rPr>
              <w:t>提高本学科人才培养质量。聘期内，指导本科毕业生1</w:t>
            </w:r>
            <w:r>
              <w:rPr>
                <w:rFonts w:hint="default" w:ascii="Times New Roman" w:hAnsi="Times New Roman" w:eastAsia="仿宋" w:cs="Times New Roman"/>
                <w:sz w:val="24"/>
                <w:szCs w:val="24"/>
                <w:u w:val="none"/>
                <w:lang w:val="en-US" w:eastAsia="zh-CN"/>
              </w:rPr>
              <w:t>1</w:t>
            </w:r>
            <w:r>
              <w:rPr>
                <w:rFonts w:hint="default" w:ascii="Times New Roman" w:hAnsi="Times New Roman" w:eastAsia="仿宋" w:cs="Times New Roman"/>
                <w:sz w:val="24"/>
                <w:szCs w:val="24"/>
                <w:u w:val="none"/>
              </w:rPr>
              <w:t>名、硕士毕业生</w:t>
            </w:r>
            <w:r>
              <w:rPr>
                <w:rFonts w:hint="default" w:ascii="Times New Roman" w:hAnsi="Times New Roman" w:eastAsia="仿宋" w:cs="Times New Roman"/>
                <w:sz w:val="24"/>
                <w:szCs w:val="24"/>
                <w:u w:val="none"/>
                <w:lang w:val="en-US" w:eastAsia="zh-CN"/>
              </w:rPr>
              <w:t>6</w:t>
            </w:r>
            <w:r>
              <w:rPr>
                <w:rFonts w:hint="default" w:ascii="Times New Roman" w:hAnsi="Times New Roman" w:eastAsia="仿宋" w:cs="Times New Roman"/>
                <w:sz w:val="24"/>
                <w:szCs w:val="24"/>
                <w:u w:val="none"/>
              </w:rPr>
              <w:t>名；指导学校大学生科技创新SRF项目1项。</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3"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科学研究</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u w:val="none"/>
              </w:rPr>
              <w:t>从事兽药代谢动力学与残留方向科学研究，参与兽医药理学与毒理学科研团队，并产生标志性或有影响力的科技成果。聘期内，以第一作者在本学科主流期刊发表论文，其中SCI收录论文不少于3篇、CSSCI来源刊物发表论文不少于3篇；获批科研项目1-2项；参与获省级及以上科研成果奖励不少于1项。</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u w:val="none"/>
                <w:lang w:eastAsia="zh-CN"/>
              </w:rPr>
              <w:t>坚持</w:t>
            </w:r>
            <w:r>
              <w:rPr>
                <w:rFonts w:hint="default" w:ascii="Times New Roman" w:hAnsi="Times New Roman" w:eastAsia="仿宋" w:cs="Times New Roman"/>
                <w:sz w:val="24"/>
                <w:szCs w:val="24"/>
                <w:u w:val="none"/>
              </w:rPr>
              <w:t>从事兽药代谢动力学与残留方向科学研究，参与兽医药理学与毒理学科研团队</w:t>
            </w:r>
            <w:r>
              <w:rPr>
                <w:rFonts w:hint="default" w:ascii="Times New Roman" w:hAnsi="Times New Roman" w:eastAsia="仿宋" w:cs="Times New Roman"/>
                <w:sz w:val="24"/>
                <w:szCs w:val="24"/>
                <w:u w:val="none"/>
                <w:lang w:eastAsia="zh-CN"/>
              </w:rPr>
              <w:t>。</w:t>
            </w:r>
            <w:r>
              <w:rPr>
                <w:rFonts w:hint="default" w:ascii="Times New Roman" w:hAnsi="Times New Roman" w:eastAsia="仿宋" w:cs="Times New Roman"/>
                <w:sz w:val="24"/>
                <w:szCs w:val="24"/>
                <w:u w:val="none"/>
              </w:rPr>
              <w:t>聘期内，在本学科主流期刊发表SCI收录论文</w:t>
            </w:r>
            <w:r>
              <w:rPr>
                <w:rFonts w:hint="default" w:ascii="Times New Roman" w:hAnsi="Times New Roman" w:eastAsia="仿宋" w:cs="Times New Roman"/>
                <w:sz w:val="24"/>
                <w:szCs w:val="24"/>
                <w:u w:val="none"/>
                <w:lang w:val="en-US" w:eastAsia="zh-CN"/>
              </w:rPr>
              <w:t>32篇，其中</w:t>
            </w:r>
            <w:r>
              <w:rPr>
                <w:rFonts w:hint="default" w:ascii="Times New Roman" w:hAnsi="Times New Roman" w:eastAsia="仿宋" w:cs="Times New Roman"/>
                <w:sz w:val="24"/>
                <w:szCs w:val="24"/>
                <w:u w:val="none"/>
              </w:rPr>
              <w:t>以第一作者</w:t>
            </w:r>
            <w:r>
              <w:rPr>
                <w:rFonts w:hint="default" w:ascii="Times New Roman" w:hAnsi="Times New Roman" w:eastAsia="仿宋" w:cs="Times New Roman"/>
                <w:sz w:val="24"/>
                <w:szCs w:val="24"/>
                <w:u w:val="none"/>
                <w:lang w:eastAsia="zh-CN"/>
              </w:rPr>
              <w:t>或通讯作者发表</w:t>
            </w:r>
            <w:r>
              <w:rPr>
                <w:rFonts w:hint="default" w:ascii="Times New Roman" w:hAnsi="Times New Roman" w:eastAsia="仿宋" w:cs="Times New Roman"/>
                <w:sz w:val="24"/>
                <w:szCs w:val="24"/>
                <w:u w:val="none"/>
              </w:rPr>
              <w:t>SCI收录论文</w:t>
            </w:r>
            <w:r>
              <w:rPr>
                <w:rFonts w:hint="default" w:ascii="Times New Roman" w:hAnsi="Times New Roman" w:eastAsia="仿宋" w:cs="Times New Roman"/>
                <w:sz w:val="24"/>
                <w:szCs w:val="24"/>
                <w:u w:val="none"/>
                <w:lang w:val="en-US" w:eastAsia="zh-CN"/>
              </w:rPr>
              <w:t>8</w:t>
            </w:r>
            <w:r>
              <w:rPr>
                <w:rFonts w:hint="default" w:ascii="Times New Roman" w:hAnsi="Times New Roman" w:eastAsia="仿宋" w:cs="Times New Roman"/>
                <w:sz w:val="24"/>
                <w:szCs w:val="24"/>
                <w:u w:val="none"/>
              </w:rPr>
              <w:t>篇</w:t>
            </w:r>
            <w:r>
              <w:rPr>
                <w:rFonts w:hint="default" w:ascii="Times New Roman" w:hAnsi="Times New Roman" w:eastAsia="仿宋" w:cs="Times New Roman"/>
                <w:sz w:val="24"/>
                <w:szCs w:val="24"/>
                <w:u w:val="none"/>
                <w:lang w:eastAsia="zh-CN"/>
              </w:rPr>
              <w:t>；</w:t>
            </w:r>
            <w:r>
              <w:rPr>
                <w:rFonts w:hint="default" w:ascii="Times New Roman" w:hAnsi="Times New Roman" w:eastAsia="仿宋" w:cs="Times New Roman"/>
                <w:sz w:val="24"/>
                <w:szCs w:val="24"/>
                <w:u w:val="none"/>
              </w:rPr>
              <w:t>获批</w:t>
            </w:r>
            <w:r>
              <w:rPr>
                <w:rFonts w:hint="default" w:ascii="Times New Roman" w:hAnsi="Times New Roman" w:eastAsia="仿宋" w:cs="Times New Roman"/>
                <w:bCs/>
                <w:sz w:val="24"/>
              </w:rPr>
              <w:t>国家</w:t>
            </w:r>
            <w:r>
              <w:rPr>
                <w:rFonts w:hint="default" w:ascii="Times New Roman" w:hAnsi="Times New Roman" w:eastAsia="仿宋" w:cs="Times New Roman"/>
                <w:bCs/>
                <w:sz w:val="24"/>
                <w:lang w:eastAsia="zh-CN"/>
              </w:rPr>
              <w:t>及省部级项目</w:t>
            </w:r>
            <w:r>
              <w:rPr>
                <w:rFonts w:hint="default" w:ascii="Times New Roman" w:hAnsi="Times New Roman" w:eastAsia="仿宋" w:cs="Times New Roman"/>
                <w:bCs/>
                <w:sz w:val="24"/>
                <w:lang w:val="en-US" w:eastAsia="zh-CN"/>
              </w:rPr>
              <w:t>4项，</w:t>
            </w:r>
            <w:r>
              <w:rPr>
                <w:rFonts w:hint="default" w:ascii="Times New Roman" w:hAnsi="Times New Roman" w:eastAsia="仿宋" w:cs="Times New Roman"/>
                <w:sz w:val="24"/>
                <w:szCs w:val="24"/>
                <w:u w:val="none"/>
              </w:rPr>
              <w:t>获</w:t>
            </w:r>
            <w:r>
              <w:rPr>
                <w:rFonts w:hint="default" w:ascii="Times New Roman" w:hAnsi="Times New Roman" w:eastAsia="仿宋" w:cs="Times New Roman"/>
                <w:sz w:val="24"/>
                <w:szCs w:val="24"/>
                <w:u w:val="none"/>
                <w:lang w:eastAsia="zh-CN"/>
              </w:rPr>
              <w:t>湖北省科技进步一等奖</w:t>
            </w:r>
            <w:r>
              <w:rPr>
                <w:rFonts w:hint="default" w:ascii="Times New Roman" w:hAnsi="Times New Roman" w:eastAsia="仿宋" w:cs="Times New Roman"/>
                <w:sz w:val="24"/>
                <w:szCs w:val="24"/>
                <w:u w:val="none"/>
                <w:lang w:val="en-US" w:eastAsia="zh-CN"/>
              </w:rPr>
              <w:t>1项，低九届大北农科技成果奖1项。3项成果通过湖北省成果鉴定</w:t>
            </w:r>
            <w:r>
              <w:rPr>
                <w:rFonts w:hint="default" w:ascii="Times New Roman" w:hAnsi="Times New Roman" w:eastAsia="仿宋" w:cs="Times New Roman"/>
                <w:sz w:val="24"/>
                <w:szCs w:val="24"/>
                <w:u w:val="none"/>
              </w:rPr>
              <w:t>。</w:t>
            </w:r>
            <w:r>
              <w:rPr>
                <w:rFonts w:hint="default" w:ascii="Times New Roman" w:hAnsi="Times New Roman" w:eastAsia="仿宋" w:cs="Times New Roman"/>
                <w:sz w:val="24"/>
                <w:szCs w:val="24"/>
                <w:u w:val="none"/>
                <w:lang w:eastAsia="zh-CN"/>
              </w:rPr>
              <w:t>申报发明专利</w:t>
            </w:r>
            <w:r>
              <w:rPr>
                <w:rFonts w:hint="default" w:ascii="Times New Roman" w:hAnsi="Times New Roman" w:eastAsia="仿宋" w:cs="Times New Roman"/>
                <w:sz w:val="24"/>
                <w:szCs w:val="24"/>
                <w:u w:val="none"/>
                <w:lang w:val="en-US" w:eastAsia="zh-CN"/>
              </w:rPr>
              <w:t>9项，授权专利24项。</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1"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学科与人才团队建设</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outlineLvl w:val="9"/>
              <w:rPr>
                <w:rFonts w:hint="default" w:ascii="Times New Roman" w:hAnsi="Times New Roman" w:eastAsia="仿宋" w:cs="Times New Roman"/>
                <w:sz w:val="24"/>
                <w:szCs w:val="24"/>
                <w:u w:val="single"/>
              </w:rPr>
            </w:pPr>
            <w:r>
              <w:rPr>
                <w:rFonts w:hint="default" w:ascii="Times New Roman" w:hAnsi="Times New Roman" w:eastAsia="仿宋" w:cs="Times New Roman"/>
                <w:sz w:val="24"/>
                <w:szCs w:val="24"/>
              </w:rPr>
              <w:t>积极参与</w:t>
            </w:r>
            <w:r>
              <w:rPr>
                <w:rFonts w:hint="default" w:ascii="Times New Roman" w:hAnsi="Times New Roman" w:eastAsia="仿宋" w:cs="Times New Roman"/>
                <w:sz w:val="24"/>
                <w:szCs w:val="24"/>
                <w:u w:val="none"/>
              </w:rPr>
              <w:t>兽医专业</w:t>
            </w:r>
            <w:r>
              <w:rPr>
                <w:rFonts w:hint="default" w:ascii="Times New Roman" w:hAnsi="Times New Roman" w:eastAsia="仿宋" w:cs="Times New Roman"/>
                <w:sz w:val="24"/>
                <w:szCs w:val="24"/>
              </w:rPr>
              <w:t>的学科规划、学科项目建设和评估工作。</w:t>
            </w:r>
            <w:r>
              <w:rPr>
                <w:rFonts w:hint="default" w:ascii="Times New Roman" w:hAnsi="Times New Roman" w:eastAsia="仿宋" w:cs="Times New Roman"/>
                <w:sz w:val="24"/>
                <w:szCs w:val="24"/>
                <w:lang w:eastAsia="zh-CN"/>
              </w:rPr>
              <w:t>参与基础兽医学专业研究生培养方案修订。作为“兽医药理学与毒理学”团队核心成员，积极承担团队研究工作，指导青年教师开展科学研究，促进团队建设。积极参与国际合作与交流。</w:t>
            </w:r>
          </w:p>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outlineLvl w:val="9"/>
              <w:rPr>
                <w:rFonts w:hint="default" w:ascii="Times New Roman" w:hAnsi="Times New Roman" w:eastAsia="仿宋" w:cs="Times New Roman"/>
                <w:sz w:val="24"/>
                <w:szCs w:val="24"/>
              </w:rPr>
            </w:pPr>
          </w:p>
        </w:tc>
        <w:tc>
          <w:tcPr>
            <w:tcW w:w="50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outlineLvl w:val="9"/>
              <w:rPr>
                <w:rFonts w:hint="default" w:ascii="Times New Roman" w:hAnsi="Times New Roman" w:eastAsia="仿宋" w:cs="Times New Roman"/>
                <w:sz w:val="24"/>
                <w:szCs w:val="24"/>
                <w:u w:val="single"/>
              </w:rPr>
            </w:pPr>
            <w:r>
              <w:rPr>
                <w:rFonts w:hint="default" w:ascii="Times New Roman" w:hAnsi="Times New Roman" w:eastAsia="仿宋" w:cs="Times New Roman"/>
                <w:sz w:val="24"/>
                <w:szCs w:val="24"/>
              </w:rPr>
              <w:t>积极参与</w:t>
            </w:r>
            <w:r>
              <w:rPr>
                <w:rFonts w:hint="default" w:ascii="Times New Roman" w:hAnsi="Times New Roman" w:eastAsia="仿宋" w:cs="Times New Roman"/>
                <w:sz w:val="24"/>
                <w:szCs w:val="24"/>
                <w:u w:val="none"/>
              </w:rPr>
              <w:t>兽医专业</w:t>
            </w:r>
            <w:r>
              <w:rPr>
                <w:rFonts w:hint="default" w:ascii="Times New Roman" w:hAnsi="Times New Roman" w:eastAsia="仿宋" w:cs="Times New Roman"/>
                <w:sz w:val="24"/>
                <w:szCs w:val="24"/>
              </w:rPr>
              <w:t>的学科规划、学科项目建设和评估工作。</w:t>
            </w:r>
            <w:r>
              <w:rPr>
                <w:rFonts w:hint="default" w:ascii="Times New Roman" w:hAnsi="Times New Roman" w:eastAsia="仿宋" w:cs="Times New Roman"/>
                <w:sz w:val="24"/>
                <w:szCs w:val="24"/>
                <w:lang w:eastAsia="zh-CN"/>
              </w:rPr>
              <w:t>参与基础兽医学专业研究生培养方案修订。作为“兽医药理学与毒理学”团队核心成员，积极承担团队研究工作，指导青年教师开展科学研究，促进团队建设。积极参与国际合作与交流，完成在美国堪萨斯州立大学的访学研究</w:t>
            </w:r>
          </w:p>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0" w:firstLineChars="0"/>
              <w:textAlignment w:val="auto"/>
              <w:outlineLvl w:val="9"/>
              <w:rPr>
                <w:rFonts w:hint="default" w:ascii="Times New Roman" w:hAnsi="Times New Roman" w:eastAsia="仿宋" w:cs="Times New Roman"/>
                <w:sz w:val="24"/>
                <w:szCs w:val="24"/>
              </w:rPr>
            </w:pP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6"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社会服务与公共服务</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0" w:firstLineChars="0"/>
              <w:jc w:val="both"/>
              <w:textAlignment w:val="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积极参与学科、学院和学校组织的社会服务项目、以及学院组织的其他公共事务，关心集体，服务社会。不以任何方式拒绝或消极参与学院其他公共事务。</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0" w:firstLineChars="0"/>
              <w:textAlignment w:val="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积极参与学科、学院和学校组织的社会服务项目、以及学院组织的其他公共事务，关心集体，服务社会。不以任何方式拒绝或消极参与学院其他公共事务。</w:t>
            </w:r>
            <w:r>
              <w:rPr>
                <w:rFonts w:hint="default" w:ascii="Times New Roman" w:hAnsi="Times New Roman" w:eastAsia="仿宋" w:cs="Times New Roman"/>
                <w:sz w:val="24"/>
                <w:szCs w:val="24"/>
                <w:lang w:eastAsia="zh-CN"/>
              </w:rPr>
              <w:t>作为全国兽药残留专家委员会专家，积极参与农业部组织的国家标准评审及相关科技成果的推广与技术服务。</w:t>
            </w:r>
            <w:r>
              <w:rPr>
                <w:rFonts w:hint="default" w:ascii="Times New Roman" w:hAnsi="Times New Roman" w:eastAsia="仿宋" w:cs="Times New Roman"/>
                <w:sz w:val="24"/>
                <w:szCs w:val="24"/>
                <w:lang w:val="en-US" w:eastAsia="zh-CN"/>
              </w:rPr>
              <w:t xml:space="preserve"> 作为中国畜牧兽医学会药理毒理学分会副秘书长，积极参与学会工作，负责与兄弟院校及企业单位的信息交流与技术合作。</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各级单位</w:t>
            </w:r>
          </w:p>
          <w:p>
            <w:pPr>
              <w:spacing w:after="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审核意见</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系（教研室）</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学院（部）</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评估委员会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仿宋" w:cs="Times New Roman"/>
                <w:sz w:val="24"/>
                <w:szCs w:val="24"/>
              </w:rPr>
            </w:pPr>
            <w:r>
              <w:rPr>
                <w:rFonts w:hint="default" w:ascii="Times New Roman" w:hAnsi="Times New Roman" w:eastAsia="黑体" w:cs="Times New Roman"/>
                <w:sz w:val="24"/>
                <w:szCs w:val="24"/>
              </w:rPr>
              <w:t>评估意见</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line="360" w:lineRule="auto"/>
              <w:jc w:val="left"/>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lang w:eastAsia="zh-CN"/>
              </w:rPr>
              <w:t>该同志聘期内严格履行岗位职责，圆满实现预期工作目标。</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仿宋" w:cs="Times New Roman"/>
                <w:sz w:val="24"/>
                <w:szCs w:val="24"/>
              </w:rPr>
            </w:pP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1"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后期工作</w:t>
            </w:r>
          </w:p>
          <w:p>
            <w:pPr>
              <w:spacing w:after="0"/>
              <w:jc w:val="center"/>
              <w:rPr>
                <w:rFonts w:hint="default" w:ascii="Times New Roman" w:hAnsi="Times New Roman" w:eastAsia="仿宋" w:cs="Times New Roman"/>
                <w:sz w:val="24"/>
                <w:szCs w:val="24"/>
              </w:rPr>
            </w:pPr>
            <w:r>
              <w:rPr>
                <w:rFonts w:hint="default" w:ascii="Times New Roman" w:hAnsi="Times New Roman" w:eastAsia="黑体" w:cs="Times New Roman"/>
                <w:sz w:val="24"/>
                <w:szCs w:val="24"/>
              </w:rPr>
              <w:t>建议</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line="360" w:lineRule="auto"/>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lang w:eastAsia="zh-CN"/>
              </w:rPr>
              <w:t>建议后期加强</w:t>
            </w:r>
            <w:r>
              <w:rPr>
                <w:rFonts w:hint="eastAsia" w:ascii="Times New Roman" w:hAnsi="Times New Roman" w:eastAsia="仿宋" w:cs="Times New Roman"/>
                <w:sz w:val="24"/>
                <w:szCs w:val="24"/>
                <w:lang w:eastAsia="zh-CN"/>
              </w:rPr>
              <w:t>对学科</w:t>
            </w:r>
            <w:r>
              <w:rPr>
                <w:rFonts w:hint="default" w:ascii="Times New Roman" w:hAnsi="Times New Roman" w:eastAsia="仿宋" w:cs="Times New Roman"/>
                <w:sz w:val="24"/>
                <w:szCs w:val="24"/>
                <w:lang w:eastAsia="zh-CN"/>
              </w:rPr>
              <w:t>前沿知识的</w:t>
            </w:r>
            <w:r>
              <w:rPr>
                <w:rFonts w:hint="eastAsia" w:ascii="Times New Roman" w:hAnsi="Times New Roman" w:eastAsia="仿宋" w:cs="Times New Roman"/>
                <w:sz w:val="24"/>
                <w:szCs w:val="24"/>
                <w:lang w:eastAsia="zh-CN"/>
              </w:rPr>
              <w:t>钻研</w:t>
            </w:r>
            <w:r>
              <w:rPr>
                <w:rFonts w:hint="default" w:ascii="Times New Roman" w:hAnsi="Times New Roman" w:eastAsia="仿宋" w:cs="Times New Roman"/>
                <w:sz w:val="24"/>
                <w:szCs w:val="24"/>
                <w:lang w:eastAsia="zh-CN"/>
              </w:rPr>
              <w:t>，进一步提高自身业务水平，提高工作效率。</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仿宋" w:cs="Times New Roman"/>
                <w:sz w:val="24"/>
                <w:szCs w:val="24"/>
              </w:rPr>
            </w:pP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4"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负责人签名单位盖章</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签名：                     日期：</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公章：                             日期：</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公章：                      日期：</w:t>
            </w:r>
          </w:p>
        </w:tc>
      </w:tr>
    </w:tbl>
    <w:p>
      <w:pPr>
        <w:spacing w:after="0" w:line="360" w:lineRule="auto"/>
        <w:rPr>
          <w:rFonts w:ascii="Times New Roman" w:hAnsi="Times New Roman" w:eastAsia="仿宋_GB2312" w:cs="Times New Roman"/>
          <w:sz w:val="28"/>
          <w:szCs w:val="28"/>
        </w:rPr>
      </w:pPr>
    </w:p>
    <w:sectPr>
      <w:headerReference r:id="rId3" w:type="default"/>
      <w:footerReference r:id="rId4" w:type="default"/>
      <w:pgSz w:w="16838" w:h="11906" w:orient="landscape"/>
      <w:pgMar w:top="1134" w:right="1134" w:bottom="1134" w:left="1134" w:header="709" w:footer="709"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AdvGulliv-R">
    <w:altName w:val="宋体"/>
    <w:panose1 w:val="00000000000000000000"/>
    <w:charset w:val="86"/>
    <w:family w:val="auto"/>
    <w:pitch w:val="default"/>
    <w:sig w:usb0="00000000" w:usb1="00000000" w:usb2="00000000" w:usb3="00000000" w:csb0="00040000" w:csb1="00000000"/>
  </w:font>
  <w:font w:name="GulliverRM">
    <w:altName w:val="Malgun Gothic"/>
    <w:panose1 w:val="00000000000000000000"/>
    <w:charset w:val="81"/>
    <w:family w:val="auto"/>
    <w:pitch w:val="default"/>
    <w:sig w:usb0="00000000" w:usb1="00000000" w:usb2="00000000" w:usb3="00000000" w:csb0="00080000" w:csb1="00000000"/>
  </w:font>
  <w:font w:name="OneGulliverA">
    <w:altName w:val="宋体"/>
    <w:panose1 w:val="00000000000000000000"/>
    <w:charset w:val="86"/>
    <w:family w:val="auto"/>
    <w:pitch w:val="default"/>
    <w:sig w:usb0="00000000" w:usb1="0000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720"/>
  <w:characterSpacingControl w:val="doNotCompress"/>
  <w:hdrShapeDefaults>
    <o:shapelayout v:ext="edit">
      <o:idmap v:ext="edit" data="2"/>
    </o:shapelayout>
  </w:hdrShapeDefaults>
  <w:compat>
    <w:useFELayout/>
    <w:compatSetting w:name="compatibilityMode" w:uri="http://schemas.microsoft.com/office/word" w:val="12"/>
  </w:compat>
  <w:rsids>
    <w:rsidRoot w:val="00D31D50"/>
    <w:rsid w:val="00017960"/>
    <w:rsid w:val="0003298F"/>
    <w:rsid w:val="0009280E"/>
    <w:rsid w:val="000C06E2"/>
    <w:rsid w:val="000D1792"/>
    <w:rsid w:val="000F4818"/>
    <w:rsid w:val="00106CDD"/>
    <w:rsid w:val="001153CF"/>
    <w:rsid w:val="00124621"/>
    <w:rsid w:val="00180685"/>
    <w:rsid w:val="0018414E"/>
    <w:rsid w:val="0018420D"/>
    <w:rsid w:val="00191521"/>
    <w:rsid w:val="00195F28"/>
    <w:rsid w:val="001C67AE"/>
    <w:rsid w:val="001D558D"/>
    <w:rsid w:val="002025D2"/>
    <w:rsid w:val="00213A6E"/>
    <w:rsid w:val="00214D70"/>
    <w:rsid w:val="002404DB"/>
    <w:rsid w:val="0029409F"/>
    <w:rsid w:val="002B20DB"/>
    <w:rsid w:val="002B70B9"/>
    <w:rsid w:val="002B7544"/>
    <w:rsid w:val="002C65B3"/>
    <w:rsid w:val="0030535B"/>
    <w:rsid w:val="003166B3"/>
    <w:rsid w:val="00320338"/>
    <w:rsid w:val="00323B43"/>
    <w:rsid w:val="00331861"/>
    <w:rsid w:val="00332111"/>
    <w:rsid w:val="0033378E"/>
    <w:rsid w:val="003364FE"/>
    <w:rsid w:val="00352200"/>
    <w:rsid w:val="00356D60"/>
    <w:rsid w:val="00367E50"/>
    <w:rsid w:val="003D37D8"/>
    <w:rsid w:val="003E2A3C"/>
    <w:rsid w:val="00411227"/>
    <w:rsid w:val="00426133"/>
    <w:rsid w:val="004358AB"/>
    <w:rsid w:val="004400E4"/>
    <w:rsid w:val="0047622C"/>
    <w:rsid w:val="004D1925"/>
    <w:rsid w:val="005252D7"/>
    <w:rsid w:val="005301EE"/>
    <w:rsid w:val="00554B25"/>
    <w:rsid w:val="005A5472"/>
    <w:rsid w:val="005B0027"/>
    <w:rsid w:val="005B27F5"/>
    <w:rsid w:val="005B466F"/>
    <w:rsid w:val="005D4CA0"/>
    <w:rsid w:val="005F5607"/>
    <w:rsid w:val="00600AF5"/>
    <w:rsid w:val="00605A33"/>
    <w:rsid w:val="00610004"/>
    <w:rsid w:val="0063541C"/>
    <w:rsid w:val="006B2106"/>
    <w:rsid w:val="006C4AE5"/>
    <w:rsid w:val="006D322A"/>
    <w:rsid w:val="006F340D"/>
    <w:rsid w:val="00700DAA"/>
    <w:rsid w:val="00722225"/>
    <w:rsid w:val="00724482"/>
    <w:rsid w:val="00724931"/>
    <w:rsid w:val="00730A5E"/>
    <w:rsid w:val="00750A46"/>
    <w:rsid w:val="00766594"/>
    <w:rsid w:val="00777ABE"/>
    <w:rsid w:val="007800B9"/>
    <w:rsid w:val="007A30A2"/>
    <w:rsid w:val="007A45E0"/>
    <w:rsid w:val="007C6E94"/>
    <w:rsid w:val="007D0E41"/>
    <w:rsid w:val="007D2A99"/>
    <w:rsid w:val="007F61F2"/>
    <w:rsid w:val="00810FD8"/>
    <w:rsid w:val="00851ECA"/>
    <w:rsid w:val="00887CA3"/>
    <w:rsid w:val="008A65A2"/>
    <w:rsid w:val="008A694A"/>
    <w:rsid w:val="008B561E"/>
    <w:rsid w:val="008B70D7"/>
    <w:rsid w:val="008B7726"/>
    <w:rsid w:val="008C7503"/>
    <w:rsid w:val="008D6781"/>
    <w:rsid w:val="00904059"/>
    <w:rsid w:val="00922B48"/>
    <w:rsid w:val="009263F4"/>
    <w:rsid w:val="009443E0"/>
    <w:rsid w:val="009555B3"/>
    <w:rsid w:val="00973924"/>
    <w:rsid w:val="00974E49"/>
    <w:rsid w:val="0097690B"/>
    <w:rsid w:val="0099132C"/>
    <w:rsid w:val="009A2806"/>
    <w:rsid w:val="009C7C1C"/>
    <w:rsid w:val="009E55FA"/>
    <w:rsid w:val="009F2BC3"/>
    <w:rsid w:val="00A12DE4"/>
    <w:rsid w:val="00A83680"/>
    <w:rsid w:val="00AD11A7"/>
    <w:rsid w:val="00AF05C0"/>
    <w:rsid w:val="00B06659"/>
    <w:rsid w:val="00B12593"/>
    <w:rsid w:val="00B14AE2"/>
    <w:rsid w:val="00B25A19"/>
    <w:rsid w:val="00B37B77"/>
    <w:rsid w:val="00B66335"/>
    <w:rsid w:val="00B8321A"/>
    <w:rsid w:val="00B87BAE"/>
    <w:rsid w:val="00C610E0"/>
    <w:rsid w:val="00C74A45"/>
    <w:rsid w:val="00C92526"/>
    <w:rsid w:val="00C96EAC"/>
    <w:rsid w:val="00CB0304"/>
    <w:rsid w:val="00CB31FF"/>
    <w:rsid w:val="00D27322"/>
    <w:rsid w:val="00D31D50"/>
    <w:rsid w:val="00D3745F"/>
    <w:rsid w:val="00D80CB3"/>
    <w:rsid w:val="00D917B8"/>
    <w:rsid w:val="00DA00C9"/>
    <w:rsid w:val="00DA3AD7"/>
    <w:rsid w:val="00DA69F1"/>
    <w:rsid w:val="00DE2CC4"/>
    <w:rsid w:val="00DE6EDD"/>
    <w:rsid w:val="00E05518"/>
    <w:rsid w:val="00E2280A"/>
    <w:rsid w:val="00E33017"/>
    <w:rsid w:val="00E36A61"/>
    <w:rsid w:val="00E76F86"/>
    <w:rsid w:val="00EC7F16"/>
    <w:rsid w:val="00F2459E"/>
    <w:rsid w:val="00F27B1E"/>
    <w:rsid w:val="00F35923"/>
    <w:rsid w:val="00F53ED9"/>
    <w:rsid w:val="00F71E38"/>
    <w:rsid w:val="00FC3AB4"/>
    <w:rsid w:val="00FD141D"/>
    <w:rsid w:val="00FE6CB5"/>
    <w:rsid w:val="00FF1829"/>
    <w:rsid w:val="0E9942EC"/>
    <w:rsid w:val="27520B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unhideWhenUsed/>
    <w:uiPriority w:val="99"/>
    <w:rPr>
      <w:b/>
      <w:bCs/>
    </w:rPr>
  </w:style>
  <w:style w:type="paragraph" w:styleId="3">
    <w:name w:val="annotation text"/>
    <w:basedOn w:val="1"/>
    <w:link w:val="15"/>
    <w:unhideWhenUsed/>
    <w:qFormat/>
    <w:uiPriority w:val="99"/>
  </w:style>
  <w:style w:type="paragraph" w:styleId="4">
    <w:name w:val="Balloon Text"/>
    <w:basedOn w:val="1"/>
    <w:link w:val="13"/>
    <w:unhideWhenUsed/>
    <w:uiPriority w:val="99"/>
    <w:pPr>
      <w:spacing w:after="0"/>
    </w:pPr>
    <w:rPr>
      <w:sz w:val="18"/>
      <w:szCs w:val="18"/>
    </w:rPr>
  </w:style>
  <w:style w:type="paragraph" w:styleId="5">
    <w:name w:val="footer"/>
    <w:basedOn w:val="1"/>
    <w:link w:val="12"/>
    <w:unhideWhenUsed/>
    <w:uiPriority w:val="99"/>
    <w:pPr>
      <w:tabs>
        <w:tab w:val="center" w:pos="4153"/>
        <w:tab w:val="right" w:pos="8306"/>
      </w:tabs>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character" w:styleId="8">
    <w:name w:val="annotation reference"/>
    <w:basedOn w:val="7"/>
    <w:unhideWhenUsed/>
    <w:uiPriority w:val="99"/>
    <w:rPr>
      <w:sz w:val="21"/>
      <w:szCs w:val="21"/>
    </w:rPr>
  </w:style>
  <w:style w:type="table" w:styleId="10">
    <w:name w:val="Table Grid"/>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7"/>
    <w:link w:val="6"/>
    <w:uiPriority w:val="99"/>
    <w:rPr>
      <w:rFonts w:ascii="Tahoma" w:hAnsi="Tahoma"/>
      <w:sz w:val="18"/>
      <w:szCs w:val="18"/>
    </w:rPr>
  </w:style>
  <w:style w:type="character" w:customStyle="1" w:styleId="12">
    <w:name w:val="页脚 Char"/>
    <w:basedOn w:val="7"/>
    <w:link w:val="5"/>
    <w:uiPriority w:val="99"/>
    <w:rPr>
      <w:rFonts w:ascii="Tahoma" w:hAnsi="Tahoma"/>
      <w:sz w:val="18"/>
      <w:szCs w:val="18"/>
    </w:rPr>
  </w:style>
  <w:style w:type="character" w:customStyle="1" w:styleId="13">
    <w:name w:val="批注框文本 Char"/>
    <w:basedOn w:val="7"/>
    <w:link w:val="4"/>
    <w:semiHidden/>
    <w:uiPriority w:val="99"/>
    <w:rPr>
      <w:rFonts w:ascii="Tahoma" w:hAnsi="Tahoma"/>
      <w:sz w:val="18"/>
      <w:szCs w:val="18"/>
    </w:rPr>
  </w:style>
  <w:style w:type="paragraph" w:customStyle="1" w:styleId="14">
    <w:name w:val="List Paragraph"/>
    <w:basedOn w:val="1"/>
    <w:qFormat/>
    <w:uiPriority w:val="34"/>
    <w:pPr>
      <w:ind w:firstLine="420" w:firstLineChars="200"/>
    </w:pPr>
  </w:style>
  <w:style w:type="character" w:customStyle="1" w:styleId="15">
    <w:name w:val="批注文字 Char"/>
    <w:basedOn w:val="7"/>
    <w:link w:val="3"/>
    <w:semiHidden/>
    <w:uiPriority w:val="99"/>
    <w:rPr>
      <w:rFonts w:ascii="Tahoma" w:hAnsi="Tahoma"/>
    </w:rPr>
  </w:style>
  <w:style w:type="character" w:customStyle="1" w:styleId="16">
    <w:name w:val="批注主题 Char"/>
    <w:basedOn w:val="15"/>
    <w:link w:val="2"/>
    <w:semiHidden/>
    <w:uiPriority w:val="99"/>
    <w:rPr>
      <w:rFonts w:ascii="Tahoma" w:hAnsi="Tahoma"/>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Company>
  <Pages>2</Pages>
  <Words>50</Words>
  <Characters>287</Characters>
  <Lines>2</Lines>
  <Paragraphs>1</Paragraphs>
  <ScaleCrop>false</ScaleCrop>
  <LinksUpToDate>false</LinksUpToDate>
  <CharactersWithSpaces>336</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2017-04-06T00:52:00Z</dcterms:created>
  <dc:creator>Administrator</dc:creator>
  <cp:lastModifiedBy>user</cp:lastModifiedBy>
  <cp:lastPrinted>2017-04-05T01:58:00Z</cp:lastPrinted>
  <dcterms:modified xsi:type="dcterms:W3CDTF">2017-04-26T03:42:28Z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